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91070" w14:textId="07E5194B" w:rsidR="002C73A1" w:rsidRPr="002C73A1" w:rsidRDefault="002C73A1" w:rsidP="002C73A1">
      <w:pPr>
        <w:pStyle w:val="Title"/>
        <w:rPr>
          <w:kern w:val="0"/>
          <w14:ligatures w14:val="none"/>
        </w:rPr>
      </w:pPr>
      <w:r>
        <w:t xml:space="preserve">Smart sensing technologies for Precision </w:t>
      </w:r>
      <w:r w:rsidR="00A55EE4">
        <w:t xml:space="preserve">Crop Load </w:t>
      </w:r>
      <w:r>
        <w:t>Management in Australian Summerfruit Orchards</w:t>
      </w:r>
    </w:p>
    <w:p w14:paraId="1F239E41" w14:textId="7B080DE3" w:rsidR="002C73A1" w:rsidRDefault="001D03BD" w:rsidP="001D03BD">
      <w:r w:rsidRPr="001D03BD">
        <w:rPr>
          <w:rFonts w:ascii="Cambria" w:hAnsi="Cambria"/>
          <w:b/>
          <w:color w:val="000000"/>
        </w:rPr>
        <w:t>Smart sensing technologie</w:t>
      </w:r>
      <w:r>
        <w:rPr>
          <w:rFonts w:ascii="Cambria" w:hAnsi="Cambria"/>
          <w:b/>
          <w:color w:val="000000"/>
        </w:rPr>
        <w:t xml:space="preserve">s </w:t>
      </w:r>
      <w:r w:rsidRPr="001D03BD">
        <w:rPr>
          <w:rFonts w:ascii="Cambria" w:hAnsi="Cambria"/>
          <w:b/>
          <w:color w:val="000000"/>
        </w:rPr>
        <w:t xml:space="preserve">are currently being evaluated </w:t>
      </w:r>
      <w:r w:rsidR="00A5167D">
        <w:rPr>
          <w:rFonts w:ascii="Cambria" w:hAnsi="Cambria"/>
          <w:b/>
          <w:color w:val="000000"/>
        </w:rPr>
        <w:t xml:space="preserve">(Project SF23000 </w:t>
      </w:r>
      <w:r w:rsidR="00246B3F">
        <w:rPr>
          <w:rFonts w:ascii="Cambria" w:hAnsi="Cambria"/>
          <w:b/>
          <w:color w:val="000000"/>
        </w:rPr>
        <w:t xml:space="preserve">- </w:t>
      </w:r>
      <w:r w:rsidR="00A5167D">
        <w:rPr>
          <w:rFonts w:ascii="Cambria" w:hAnsi="Cambria"/>
          <w:b/>
          <w:color w:val="000000"/>
        </w:rPr>
        <w:t>Precision Summerfruit Orchards) in</w:t>
      </w:r>
      <w:r w:rsidRPr="001D03BD">
        <w:rPr>
          <w:rFonts w:ascii="Cambria" w:hAnsi="Cambria"/>
          <w:b/>
          <w:color w:val="000000"/>
        </w:rPr>
        <w:t xml:space="preserve"> measur</w:t>
      </w:r>
      <w:r w:rsidR="00F136BC">
        <w:rPr>
          <w:rFonts w:ascii="Cambria" w:hAnsi="Cambria"/>
          <w:b/>
          <w:color w:val="000000"/>
        </w:rPr>
        <w:t>ing</w:t>
      </w:r>
      <w:r w:rsidRPr="001D03BD">
        <w:rPr>
          <w:rFonts w:ascii="Cambria" w:hAnsi="Cambria"/>
          <w:b/>
          <w:color w:val="000000"/>
        </w:rPr>
        <w:t xml:space="preserve"> fruit and tree parameters. The primary objective</w:t>
      </w:r>
      <w:r w:rsidR="00FA6FF3">
        <w:rPr>
          <w:rFonts w:ascii="Cambria" w:hAnsi="Cambria"/>
          <w:b/>
          <w:color w:val="000000"/>
        </w:rPr>
        <w:t xml:space="preserve"> of this assessment</w:t>
      </w:r>
      <w:r w:rsidRPr="001D03BD">
        <w:rPr>
          <w:rFonts w:ascii="Cambria" w:hAnsi="Cambria"/>
          <w:b/>
          <w:color w:val="000000"/>
        </w:rPr>
        <w:t xml:space="preserve"> is</w:t>
      </w:r>
      <w:r w:rsidR="00FA6FF3">
        <w:rPr>
          <w:rFonts w:ascii="Cambria" w:hAnsi="Cambria"/>
          <w:b/>
          <w:color w:val="000000"/>
        </w:rPr>
        <w:t xml:space="preserve"> to</w:t>
      </w:r>
      <w:r w:rsidRPr="001D03BD">
        <w:rPr>
          <w:rFonts w:ascii="Cambria" w:hAnsi="Cambria"/>
          <w:b/>
          <w:color w:val="000000"/>
        </w:rPr>
        <w:t xml:space="preserve"> </w:t>
      </w:r>
      <w:r w:rsidR="00FA6FF3">
        <w:rPr>
          <w:rFonts w:ascii="Cambria" w:hAnsi="Cambria"/>
          <w:b/>
          <w:color w:val="000000"/>
        </w:rPr>
        <w:t xml:space="preserve">determine technologies that </w:t>
      </w:r>
      <w:r w:rsidRPr="001D03BD">
        <w:rPr>
          <w:rFonts w:ascii="Cambria" w:hAnsi="Cambria"/>
          <w:b/>
          <w:color w:val="000000"/>
        </w:rPr>
        <w:t xml:space="preserve">enhance </w:t>
      </w:r>
      <w:r w:rsidR="00FA6FF3">
        <w:rPr>
          <w:rFonts w:ascii="Cambria" w:hAnsi="Cambria"/>
          <w:b/>
          <w:color w:val="000000"/>
        </w:rPr>
        <w:t xml:space="preserve">outturn, </w:t>
      </w:r>
      <w:r w:rsidRPr="001D03BD">
        <w:rPr>
          <w:rFonts w:ascii="Cambria" w:hAnsi="Cambria"/>
          <w:b/>
          <w:color w:val="000000"/>
        </w:rPr>
        <w:t>production and labour efficie</w:t>
      </w:r>
      <w:r w:rsidR="00FA6FF3">
        <w:rPr>
          <w:rFonts w:ascii="Cambria" w:hAnsi="Cambria"/>
          <w:b/>
          <w:color w:val="000000"/>
        </w:rPr>
        <w:t>ncy</w:t>
      </w:r>
      <w:r w:rsidRPr="001D03BD">
        <w:rPr>
          <w:rFonts w:ascii="Cambria" w:hAnsi="Cambria"/>
          <w:b/>
          <w:color w:val="000000"/>
        </w:rPr>
        <w:t>.</w:t>
      </w:r>
    </w:p>
    <w:p w14:paraId="14AC7B97" w14:textId="77777777" w:rsidR="00F813F7" w:rsidRDefault="00F813F7" w:rsidP="00EC1979">
      <w:pPr>
        <w:rPr>
          <w:rFonts w:ascii="Cambria" w:hAnsi="Cambria"/>
          <w:b/>
          <w:bCs/>
          <w:color w:val="000000"/>
        </w:rPr>
      </w:pPr>
    </w:p>
    <w:p w14:paraId="14E3DDE3" w14:textId="6BD1D396" w:rsidR="00F813F7" w:rsidRPr="00FA6FF3" w:rsidRDefault="00F813F7" w:rsidP="00F813F7">
      <w:pPr>
        <w:rPr>
          <w:rFonts w:ascii="Cambria" w:hAnsi="Cambria"/>
          <w:color w:val="000000"/>
        </w:rPr>
      </w:pPr>
      <w:r w:rsidRPr="00F813F7">
        <w:rPr>
          <w:rFonts w:ascii="Cambria" w:hAnsi="Cambria"/>
          <w:color w:val="000000"/>
        </w:rPr>
        <w:t xml:space="preserve">The level of </w:t>
      </w:r>
      <w:r w:rsidR="00E019B4">
        <w:rPr>
          <w:rFonts w:ascii="Cambria" w:hAnsi="Cambria"/>
          <w:color w:val="000000"/>
        </w:rPr>
        <w:t>uniformity</w:t>
      </w:r>
      <w:r w:rsidR="00E019B4" w:rsidRPr="00F813F7">
        <w:rPr>
          <w:rFonts w:ascii="Cambria" w:hAnsi="Cambria"/>
          <w:color w:val="000000"/>
        </w:rPr>
        <w:t xml:space="preserve"> </w:t>
      </w:r>
      <w:r w:rsidRPr="00F813F7">
        <w:rPr>
          <w:rFonts w:ascii="Cambria" w:hAnsi="Cambria"/>
          <w:color w:val="000000"/>
        </w:rPr>
        <w:t xml:space="preserve">in tree size, fruit number, fruit diameter and fruit colour is being investigated within </w:t>
      </w:r>
      <w:r w:rsidR="00E019B4">
        <w:rPr>
          <w:rFonts w:ascii="Cambria" w:hAnsi="Cambria"/>
          <w:color w:val="000000"/>
        </w:rPr>
        <w:t xml:space="preserve">blocks of </w:t>
      </w:r>
      <w:r w:rsidRPr="00F813F7">
        <w:rPr>
          <w:rFonts w:ascii="Cambria" w:hAnsi="Cambria"/>
          <w:color w:val="000000"/>
        </w:rPr>
        <w:t>commercial Summerfruit crops (peach, nectari</w:t>
      </w:r>
      <w:r w:rsidRPr="00FA6FF3">
        <w:rPr>
          <w:rFonts w:ascii="Cambria" w:hAnsi="Cambria"/>
          <w:color w:val="000000"/>
        </w:rPr>
        <w:t>ne</w:t>
      </w:r>
      <w:r w:rsidR="00A55EE4">
        <w:rPr>
          <w:rFonts w:ascii="Cambria" w:hAnsi="Cambria"/>
          <w:color w:val="000000"/>
        </w:rPr>
        <w:t>, apricot</w:t>
      </w:r>
      <w:r w:rsidRPr="00FA6FF3">
        <w:rPr>
          <w:rFonts w:ascii="Cambria" w:hAnsi="Cambria"/>
          <w:color w:val="000000"/>
        </w:rPr>
        <w:t xml:space="preserve"> and plum) in key growing regions (Sunraysia, Murray Valley, Goulburn Valley) of Australia.</w:t>
      </w:r>
      <w:r w:rsidR="001D03BD" w:rsidRPr="00FA6FF3">
        <w:rPr>
          <w:rFonts w:ascii="Cambria" w:hAnsi="Cambria"/>
          <w:color w:val="000000"/>
        </w:rPr>
        <w:t xml:space="preserve"> </w:t>
      </w:r>
      <w:r w:rsidRPr="00FA6FF3">
        <w:rPr>
          <w:rFonts w:ascii="Cambria" w:hAnsi="Cambria"/>
          <w:color w:val="000000"/>
        </w:rPr>
        <w:t xml:space="preserve">Pre-harvest and harvest scans of orchards using precision sensing technologies, </w:t>
      </w:r>
      <w:r w:rsidR="00E019B4" w:rsidRPr="00FA6FF3">
        <w:rPr>
          <w:rFonts w:ascii="Cambria" w:hAnsi="Cambria"/>
          <w:color w:val="000000"/>
        </w:rPr>
        <w:t>enabl</w:t>
      </w:r>
      <w:r w:rsidR="00E019B4">
        <w:rPr>
          <w:rFonts w:ascii="Cambria" w:hAnsi="Cambria"/>
          <w:color w:val="000000"/>
        </w:rPr>
        <w:t>e</w:t>
      </w:r>
      <w:r w:rsidR="00E019B4" w:rsidRPr="00FA6FF3">
        <w:rPr>
          <w:rFonts w:ascii="Cambria" w:hAnsi="Cambria"/>
          <w:color w:val="000000"/>
        </w:rPr>
        <w:t xml:space="preserve"> </w:t>
      </w:r>
      <w:r w:rsidRPr="00FA6FF3">
        <w:rPr>
          <w:rFonts w:ascii="Cambria" w:hAnsi="Cambria"/>
          <w:color w:val="000000"/>
        </w:rPr>
        <w:t>real-time data collection on production uniformity</w:t>
      </w:r>
      <w:r w:rsidR="00E019B4">
        <w:rPr>
          <w:rFonts w:ascii="Cambria" w:hAnsi="Cambria"/>
          <w:color w:val="000000"/>
        </w:rPr>
        <w:t>,</w:t>
      </w:r>
      <w:r w:rsidRPr="00FA6FF3">
        <w:rPr>
          <w:rFonts w:ascii="Cambria" w:hAnsi="Cambria"/>
          <w:color w:val="000000"/>
        </w:rPr>
        <w:t xml:space="preserve"> canopy characteristics</w:t>
      </w:r>
      <w:r w:rsidR="00FA6FF3">
        <w:rPr>
          <w:rFonts w:ascii="Cambria" w:hAnsi="Cambria"/>
          <w:color w:val="000000"/>
        </w:rPr>
        <w:t xml:space="preserve">, </w:t>
      </w:r>
      <w:r w:rsidR="00F136BC">
        <w:rPr>
          <w:rFonts w:ascii="Cambria" w:hAnsi="Cambria"/>
          <w:color w:val="000000"/>
        </w:rPr>
        <w:t xml:space="preserve">and </w:t>
      </w:r>
      <w:r w:rsidRPr="00FA6FF3">
        <w:rPr>
          <w:rFonts w:ascii="Cambria" w:hAnsi="Cambria"/>
          <w:color w:val="000000"/>
        </w:rPr>
        <w:t>provid</w:t>
      </w:r>
      <w:r w:rsidR="00E019B4">
        <w:rPr>
          <w:rFonts w:ascii="Cambria" w:hAnsi="Cambria"/>
          <w:color w:val="000000"/>
        </w:rPr>
        <w:t>e</w:t>
      </w:r>
      <w:r w:rsidRPr="00FA6FF3">
        <w:rPr>
          <w:rFonts w:ascii="Cambria" w:hAnsi="Cambria"/>
          <w:color w:val="000000"/>
        </w:rPr>
        <w:t xml:space="preserve"> agronomic insights</w:t>
      </w:r>
      <w:r w:rsidR="00FA6FF3">
        <w:rPr>
          <w:rFonts w:ascii="Cambria" w:hAnsi="Cambria"/>
          <w:color w:val="000000"/>
        </w:rPr>
        <w:t xml:space="preserve"> </w:t>
      </w:r>
      <w:r w:rsidR="00E019B4">
        <w:rPr>
          <w:rFonts w:ascii="Cambria" w:hAnsi="Cambria"/>
          <w:color w:val="000000"/>
        </w:rPr>
        <w:t xml:space="preserve">for improved orchard </w:t>
      </w:r>
      <w:r w:rsidR="00465B67">
        <w:rPr>
          <w:rFonts w:ascii="Cambria" w:hAnsi="Cambria"/>
          <w:color w:val="000000"/>
        </w:rPr>
        <w:t>management</w:t>
      </w:r>
      <w:r w:rsidR="00E019B4">
        <w:rPr>
          <w:rFonts w:ascii="Cambria" w:hAnsi="Cambria"/>
          <w:color w:val="000000"/>
        </w:rPr>
        <w:t>.</w:t>
      </w:r>
    </w:p>
    <w:p w14:paraId="14517AE2" w14:textId="77777777" w:rsidR="00F813F7" w:rsidRDefault="00F813F7" w:rsidP="00EC1979">
      <w:pPr>
        <w:rPr>
          <w:rFonts w:ascii="Cambria" w:hAnsi="Cambria"/>
          <w:color w:val="000000"/>
        </w:rPr>
      </w:pPr>
    </w:p>
    <w:p w14:paraId="640403EF" w14:textId="301E8E7A" w:rsidR="00E019B4" w:rsidRDefault="0014721D" w:rsidP="00EC1979">
      <w:pPr>
        <w:rPr>
          <w:rFonts w:ascii="Cambria" w:hAnsi="Cambria"/>
        </w:rPr>
      </w:pPr>
      <w:r w:rsidRPr="00980FFE">
        <w:rPr>
          <w:rFonts w:ascii="Cambria" w:hAnsi="Cambria"/>
        </w:rPr>
        <w:t xml:space="preserve">A survey </w:t>
      </w:r>
      <w:r w:rsidR="00980FFE">
        <w:rPr>
          <w:rFonts w:ascii="Cambria" w:hAnsi="Cambria"/>
        </w:rPr>
        <w:t>was conducted o</w:t>
      </w:r>
      <w:r w:rsidR="00F136BC">
        <w:rPr>
          <w:rFonts w:ascii="Cambria" w:hAnsi="Cambria"/>
        </w:rPr>
        <w:t>n</w:t>
      </w:r>
      <w:r w:rsidR="00980FFE">
        <w:rPr>
          <w:rFonts w:ascii="Cambria" w:hAnsi="Cambria"/>
        </w:rPr>
        <w:t xml:space="preserve"> </w:t>
      </w:r>
      <w:r w:rsidRPr="00980FFE">
        <w:rPr>
          <w:rFonts w:ascii="Cambria" w:hAnsi="Cambria"/>
        </w:rPr>
        <w:t xml:space="preserve">state-of-the-art commercially available smart technologies </w:t>
      </w:r>
      <w:r w:rsidR="00980FFE">
        <w:rPr>
          <w:rFonts w:ascii="Cambria" w:hAnsi="Cambria"/>
        </w:rPr>
        <w:t xml:space="preserve">that use </w:t>
      </w:r>
      <w:r w:rsidR="00980FFE" w:rsidRPr="00980FFE">
        <w:rPr>
          <w:rFonts w:ascii="Cambria" w:hAnsi="Cambria"/>
        </w:rPr>
        <w:t>contact</w:t>
      </w:r>
      <w:r w:rsidRPr="00980FFE">
        <w:rPr>
          <w:rFonts w:ascii="Cambria" w:hAnsi="Cambria"/>
        </w:rPr>
        <w:t>, proximal and remote</w:t>
      </w:r>
      <w:r w:rsidR="00980FFE">
        <w:rPr>
          <w:rFonts w:ascii="Cambria" w:hAnsi="Cambria"/>
        </w:rPr>
        <w:t xml:space="preserve"> approaches</w:t>
      </w:r>
      <w:r w:rsidRPr="00980FFE">
        <w:rPr>
          <w:rFonts w:ascii="Cambria" w:hAnsi="Cambria"/>
        </w:rPr>
        <w:t xml:space="preserve"> to measure canopy metrics</w:t>
      </w:r>
      <w:r w:rsidR="00FA6FF3">
        <w:rPr>
          <w:rFonts w:ascii="Cambria" w:hAnsi="Cambria"/>
        </w:rPr>
        <w:t xml:space="preserve"> and fruit and flower parameters.</w:t>
      </w:r>
      <w:r w:rsidR="00A5167D">
        <w:rPr>
          <w:rFonts w:ascii="Cambria" w:hAnsi="Cambria"/>
        </w:rPr>
        <w:t xml:space="preserve"> </w:t>
      </w:r>
    </w:p>
    <w:p w14:paraId="4C28EE76" w14:textId="77777777" w:rsidR="00E019B4" w:rsidRDefault="00E019B4" w:rsidP="00EC1979">
      <w:pPr>
        <w:rPr>
          <w:rFonts w:ascii="Cambria" w:hAnsi="Cambria"/>
        </w:rPr>
      </w:pPr>
    </w:p>
    <w:p w14:paraId="380B6305" w14:textId="026AFD9D" w:rsidR="00F813F7" w:rsidRDefault="00A5167D" w:rsidP="00EC1979">
      <w:pPr>
        <w:rPr>
          <w:rFonts w:ascii="Cambria" w:hAnsi="Cambria"/>
        </w:rPr>
      </w:pPr>
      <w:r>
        <w:rPr>
          <w:rFonts w:ascii="Cambria" w:hAnsi="Cambria"/>
        </w:rPr>
        <w:t xml:space="preserve">The </w:t>
      </w:r>
      <w:r w:rsidR="00E2098A">
        <w:rPr>
          <w:rFonts w:ascii="Cambria" w:hAnsi="Cambria"/>
        </w:rPr>
        <w:t xml:space="preserve">sensing </w:t>
      </w:r>
      <w:r w:rsidRPr="00A5167D">
        <w:rPr>
          <w:rFonts w:ascii="Cambria" w:hAnsi="Cambria"/>
        </w:rPr>
        <w:t xml:space="preserve">technology being </w:t>
      </w:r>
      <w:r>
        <w:rPr>
          <w:rFonts w:ascii="Cambria" w:hAnsi="Cambria"/>
        </w:rPr>
        <w:t>evaluated</w:t>
      </w:r>
      <w:r w:rsidR="00A55EE4">
        <w:rPr>
          <w:rFonts w:ascii="Cambria" w:hAnsi="Cambria"/>
        </w:rPr>
        <w:t xml:space="preserve"> in project SF23000</w:t>
      </w:r>
      <w:r w:rsidRPr="00A5167D">
        <w:rPr>
          <w:rFonts w:ascii="Cambria" w:hAnsi="Cambria"/>
        </w:rPr>
        <w:t xml:space="preserve"> includes mobile ground-based </w:t>
      </w:r>
      <w:r w:rsidR="00E2098A" w:rsidRPr="00A5167D">
        <w:rPr>
          <w:rFonts w:ascii="Cambria" w:hAnsi="Cambria"/>
        </w:rPr>
        <w:t xml:space="preserve">Cartographer </w:t>
      </w:r>
      <w:r w:rsidRPr="00A5167D">
        <w:rPr>
          <w:rFonts w:ascii="Cambria" w:hAnsi="Cambria"/>
        </w:rPr>
        <w:t>(Green Atlas</w:t>
      </w:r>
      <w:r w:rsidR="00E2098A">
        <w:rPr>
          <w:rFonts w:ascii="Cambria" w:hAnsi="Cambria"/>
        </w:rPr>
        <w:t>)</w:t>
      </w:r>
      <w:r w:rsidRPr="00A5167D">
        <w:rPr>
          <w:rFonts w:ascii="Cambria" w:hAnsi="Cambria"/>
        </w:rPr>
        <w:t xml:space="preserve">, </w:t>
      </w:r>
      <w:r w:rsidR="00E2098A">
        <w:rPr>
          <w:rFonts w:ascii="Cambria" w:hAnsi="Cambria"/>
        </w:rPr>
        <w:t>drone</w:t>
      </w:r>
      <w:r w:rsidR="00E2098A" w:rsidRPr="00A5167D">
        <w:rPr>
          <w:rFonts w:ascii="Cambria" w:hAnsi="Cambria"/>
        </w:rPr>
        <w:t xml:space="preserve"> </w:t>
      </w:r>
      <w:r w:rsidRPr="00A5167D">
        <w:rPr>
          <w:rFonts w:ascii="Cambria" w:hAnsi="Cambria"/>
        </w:rPr>
        <w:t>(Outfield Technologies Orchard Management Platform</w:t>
      </w:r>
      <w:r w:rsidR="00E2098A">
        <w:rPr>
          <w:rFonts w:ascii="Cambria" w:hAnsi="Cambria"/>
        </w:rPr>
        <w:t>)</w:t>
      </w:r>
      <w:r w:rsidRPr="00A5167D">
        <w:rPr>
          <w:rFonts w:ascii="Cambria" w:hAnsi="Cambria"/>
        </w:rPr>
        <w:t xml:space="preserve"> and </w:t>
      </w:r>
      <w:r w:rsidR="00E2098A" w:rsidRPr="00A5167D">
        <w:rPr>
          <w:rFonts w:ascii="Cambria" w:hAnsi="Cambria"/>
        </w:rPr>
        <w:t xml:space="preserve">smartphone </w:t>
      </w:r>
      <w:r w:rsidR="00E2098A">
        <w:rPr>
          <w:rFonts w:ascii="Cambria" w:hAnsi="Cambria"/>
        </w:rPr>
        <w:t>APP</w:t>
      </w:r>
      <w:r w:rsidR="00E2098A" w:rsidRPr="00A5167D">
        <w:rPr>
          <w:rFonts w:ascii="Cambria" w:hAnsi="Cambria"/>
        </w:rPr>
        <w:t xml:space="preserve">s </w:t>
      </w:r>
      <w:r w:rsidRPr="00A5167D">
        <w:rPr>
          <w:rFonts w:ascii="Cambria" w:hAnsi="Cambria"/>
        </w:rPr>
        <w:t>(</w:t>
      </w:r>
      <w:proofErr w:type="spellStart"/>
      <w:r w:rsidRPr="00A5167D">
        <w:rPr>
          <w:rFonts w:ascii="Cambria" w:hAnsi="Cambria"/>
        </w:rPr>
        <w:t>Aerobotics</w:t>
      </w:r>
      <w:proofErr w:type="spellEnd"/>
      <w:r w:rsidRPr="00A5167D">
        <w:rPr>
          <w:rFonts w:ascii="Cambria" w:hAnsi="Cambria"/>
        </w:rPr>
        <w:t xml:space="preserve">, </w:t>
      </w:r>
      <w:proofErr w:type="spellStart"/>
      <w:r w:rsidRPr="00A5167D">
        <w:rPr>
          <w:rFonts w:ascii="Cambria" w:hAnsi="Cambria"/>
        </w:rPr>
        <w:t>Hectre</w:t>
      </w:r>
      <w:proofErr w:type="spellEnd"/>
      <w:r w:rsidRPr="00A5167D">
        <w:rPr>
          <w:rFonts w:ascii="Cambria" w:hAnsi="Cambria"/>
        </w:rPr>
        <w:t xml:space="preserve">, </w:t>
      </w:r>
      <w:proofErr w:type="spellStart"/>
      <w:r w:rsidRPr="00A5167D">
        <w:rPr>
          <w:rFonts w:ascii="Cambria" w:hAnsi="Cambria"/>
        </w:rPr>
        <w:t>Croptracker</w:t>
      </w:r>
      <w:proofErr w:type="spellEnd"/>
      <w:r w:rsidRPr="00A5167D">
        <w:rPr>
          <w:rFonts w:ascii="Cambria" w:hAnsi="Cambria"/>
        </w:rPr>
        <w:t xml:space="preserve">, </w:t>
      </w:r>
      <w:proofErr w:type="spellStart"/>
      <w:r w:rsidRPr="00A5167D">
        <w:rPr>
          <w:rFonts w:ascii="Cambria" w:hAnsi="Cambria"/>
        </w:rPr>
        <w:t>DataLogger</w:t>
      </w:r>
      <w:proofErr w:type="spellEnd"/>
      <w:r w:rsidR="00E2098A">
        <w:rPr>
          <w:rFonts w:ascii="Cambria" w:hAnsi="Cambria"/>
        </w:rPr>
        <w:t xml:space="preserve"> paired with</w:t>
      </w:r>
      <w:r w:rsidRPr="00A5167D">
        <w:rPr>
          <w:rFonts w:ascii="Cambria" w:hAnsi="Cambria"/>
        </w:rPr>
        <w:t xml:space="preserve"> Bluetooth digital </w:t>
      </w:r>
      <w:proofErr w:type="spellStart"/>
      <w:r w:rsidRPr="00A5167D">
        <w:rPr>
          <w:rFonts w:ascii="Cambria" w:hAnsi="Cambria"/>
        </w:rPr>
        <w:t>calipers</w:t>
      </w:r>
      <w:proofErr w:type="spellEnd"/>
      <w:r w:rsidRPr="00A5167D">
        <w:rPr>
          <w:rFonts w:ascii="Cambria" w:hAnsi="Cambria"/>
        </w:rPr>
        <w:t>).</w:t>
      </w:r>
    </w:p>
    <w:p w14:paraId="29779436" w14:textId="0D604CE9" w:rsidR="001A5063" w:rsidRDefault="001A5063" w:rsidP="00980FFE"/>
    <w:p w14:paraId="4D292365" w14:textId="47B89221" w:rsidR="001A5063" w:rsidRDefault="001A5063" w:rsidP="00980FFE"/>
    <w:p w14:paraId="535B44A9" w14:textId="50705F6B" w:rsidR="00F15364" w:rsidRPr="00F15364" w:rsidRDefault="00F15364" w:rsidP="00980FFE">
      <w:pPr>
        <w:rPr>
          <w:b/>
          <w:bCs/>
        </w:rPr>
      </w:pPr>
      <w:r w:rsidRPr="00F15364">
        <w:rPr>
          <w:b/>
          <w:bCs/>
          <w:sz w:val="28"/>
          <w:szCs w:val="28"/>
        </w:rPr>
        <w:t>Technology comparisons and</w:t>
      </w:r>
      <w:r w:rsidRPr="00F15364">
        <w:rPr>
          <w:b/>
          <w:bCs/>
        </w:rPr>
        <w:t xml:space="preserve"> </w:t>
      </w:r>
      <w:r w:rsidRPr="00F15364">
        <w:rPr>
          <w:b/>
          <w:bCs/>
          <w:sz w:val="28"/>
          <w:szCs w:val="28"/>
        </w:rPr>
        <w:t>assessments</w:t>
      </w:r>
    </w:p>
    <w:p w14:paraId="60356223" w14:textId="66F3748A" w:rsidR="007B3C53" w:rsidRPr="00F136BC" w:rsidRDefault="00FA6FF3" w:rsidP="00980FFE">
      <w:pPr>
        <w:rPr>
          <w:rFonts w:ascii="Cambria" w:hAnsi="Cambria"/>
        </w:rPr>
      </w:pPr>
      <w:r w:rsidRPr="00F136BC">
        <w:rPr>
          <w:rFonts w:ascii="Cambria" w:hAnsi="Cambria"/>
        </w:rPr>
        <w:t xml:space="preserve">The following tables </w:t>
      </w:r>
      <w:r w:rsidR="00A55EE4">
        <w:rPr>
          <w:rFonts w:ascii="Cambria" w:hAnsi="Cambria"/>
        </w:rPr>
        <w:t>show</w:t>
      </w:r>
      <w:r w:rsidR="00A51340">
        <w:rPr>
          <w:rFonts w:ascii="Cambria" w:hAnsi="Cambria"/>
        </w:rPr>
        <w:t xml:space="preserve"> </w:t>
      </w:r>
      <w:r w:rsidR="00E2098A">
        <w:rPr>
          <w:rFonts w:ascii="Cambria" w:hAnsi="Cambria"/>
        </w:rPr>
        <w:t>sensing technology</w:t>
      </w:r>
      <w:r w:rsidRPr="00F136BC">
        <w:rPr>
          <w:rFonts w:ascii="Cambria" w:hAnsi="Cambria"/>
        </w:rPr>
        <w:t xml:space="preserve"> for fruit and tree parameters in relation to detection </w:t>
      </w:r>
      <w:r w:rsidR="00AA3F29" w:rsidRPr="00F136BC">
        <w:rPr>
          <w:rFonts w:ascii="Cambria" w:hAnsi="Cambria"/>
        </w:rPr>
        <w:t xml:space="preserve">and data </w:t>
      </w:r>
      <w:r w:rsidR="00A55EE4">
        <w:rPr>
          <w:rFonts w:ascii="Cambria" w:hAnsi="Cambria"/>
        </w:rPr>
        <w:t xml:space="preserve">capture </w:t>
      </w:r>
      <w:r w:rsidR="00AA3F29" w:rsidRPr="00F136BC">
        <w:rPr>
          <w:rFonts w:ascii="Cambria" w:hAnsi="Cambria"/>
        </w:rPr>
        <w:t xml:space="preserve">for </w:t>
      </w:r>
      <w:r w:rsidRPr="00F136BC">
        <w:rPr>
          <w:rFonts w:ascii="Cambria" w:hAnsi="Cambria"/>
        </w:rPr>
        <w:t xml:space="preserve">flowers, </w:t>
      </w:r>
      <w:r w:rsidR="00A55EE4">
        <w:rPr>
          <w:rFonts w:ascii="Cambria" w:hAnsi="Cambria"/>
        </w:rPr>
        <w:t>fruit number</w:t>
      </w:r>
      <w:r w:rsidRPr="00F136BC">
        <w:rPr>
          <w:rFonts w:ascii="Cambria" w:hAnsi="Cambria"/>
        </w:rPr>
        <w:t>, fruit size, fruit colour, tree size and yield forecasting.</w:t>
      </w:r>
      <w:r w:rsidR="00F15364" w:rsidRPr="00F136BC">
        <w:rPr>
          <w:rFonts w:ascii="Cambria" w:hAnsi="Cambria"/>
        </w:rPr>
        <w:t xml:space="preserve"> The tables </w:t>
      </w:r>
      <w:r w:rsidR="00E2098A">
        <w:rPr>
          <w:rFonts w:ascii="Cambria" w:hAnsi="Cambria"/>
        </w:rPr>
        <w:t xml:space="preserve">have been grouped into three categories: handheld, proximal and remote sensing. Each table provides a </w:t>
      </w:r>
      <w:r w:rsidR="00F15364" w:rsidRPr="00F136BC">
        <w:rPr>
          <w:rFonts w:ascii="Cambria" w:hAnsi="Cambria"/>
        </w:rPr>
        <w:t xml:space="preserve">list </w:t>
      </w:r>
      <w:proofErr w:type="gramStart"/>
      <w:r w:rsidR="00F15364" w:rsidRPr="00F136BC">
        <w:rPr>
          <w:rFonts w:ascii="Cambria" w:hAnsi="Cambria"/>
        </w:rPr>
        <w:t>products</w:t>
      </w:r>
      <w:proofErr w:type="gramEnd"/>
      <w:r w:rsidR="00F15364" w:rsidRPr="00F136BC">
        <w:rPr>
          <w:rFonts w:ascii="Cambria" w:hAnsi="Cambria"/>
        </w:rPr>
        <w:t xml:space="preserve"> and their sensor type, what they measure, sample size, and an overall rating – </w:t>
      </w:r>
      <w:r w:rsidR="00E2098A">
        <w:rPr>
          <w:rFonts w:ascii="Cambria" w:hAnsi="Cambria"/>
        </w:rPr>
        <w:t xml:space="preserve">a </w:t>
      </w:r>
      <w:r w:rsidR="00F15364" w:rsidRPr="00F136BC">
        <w:rPr>
          <w:rFonts w:ascii="Cambria" w:hAnsi="Cambria"/>
        </w:rPr>
        <w:t>precision agriculture score.</w:t>
      </w:r>
    </w:p>
    <w:p w14:paraId="496AB8AD" w14:textId="7E3B8729" w:rsidR="00F15364" w:rsidRDefault="00A51340" w:rsidP="00F15364">
      <w:pPr>
        <w:rPr>
          <w:color w:val="000000"/>
          <w:sz w:val="24"/>
        </w:rPr>
      </w:pPr>
      <w:r>
        <w:rPr>
          <w:noProof/>
          <w:color w:val="000000"/>
          <w:sz w:val="24"/>
          <w14:ligatures w14:val="standardContextual"/>
        </w:rPr>
        <mc:AlternateContent>
          <mc:Choice Requires="wps">
            <w:drawing>
              <wp:anchor distT="0" distB="0" distL="114300" distR="114300" simplePos="0" relativeHeight="251660288" behindDoc="0" locked="0" layoutInCell="1" allowOverlap="1" wp14:anchorId="24C462B7" wp14:editId="01B063DB">
                <wp:simplePos x="0" y="0"/>
                <wp:positionH relativeFrom="margin">
                  <wp:align>left</wp:align>
                </wp:positionH>
                <wp:positionV relativeFrom="paragraph">
                  <wp:posOffset>189230</wp:posOffset>
                </wp:positionV>
                <wp:extent cx="2886075" cy="2209800"/>
                <wp:effectExtent l="0" t="0" r="9525" b="0"/>
                <wp:wrapNone/>
                <wp:docPr id="1131043274" name="Text Box 7"/>
                <wp:cNvGraphicFramePr/>
                <a:graphic xmlns:a="http://schemas.openxmlformats.org/drawingml/2006/main">
                  <a:graphicData uri="http://schemas.microsoft.com/office/word/2010/wordprocessingShape">
                    <wps:wsp>
                      <wps:cNvSpPr txBox="1"/>
                      <wps:spPr>
                        <a:xfrm>
                          <a:off x="0" y="0"/>
                          <a:ext cx="2886075" cy="2209800"/>
                        </a:xfrm>
                        <a:prstGeom prst="rect">
                          <a:avLst/>
                        </a:prstGeom>
                        <a:solidFill>
                          <a:schemeClr val="lt1"/>
                        </a:solidFill>
                        <a:ln w="6350">
                          <a:noFill/>
                        </a:ln>
                      </wps:spPr>
                      <wps:txbx>
                        <w:txbxContent>
                          <w:p w14:paraId="35554799" w14:textId="77777777" w:rsidR="00E5426D" w:rsidRPr="00A5167D" w:rsidRDefault="00E5426D" w:rsidP="00E5426D">
                            <w:pPr>
                              <w:rPr>
                                <w:rFonts w:ascii="Cambria" w:hAnsi="Cambria"/>
                              </w:rPr>
                            </w:pPr>
                            <w:r w:rsidRPr="00A5167D">
                              <w:rPr>
                                <w:rFonts w:ascii="Cambria" w:hAnsi="Cambria"/>
                              </w:rPr>
                              <w:t>Technologies were evaluated according to:</w:t>
                            </w:r>
                          </w:p>
                          <w:p w14:paraId="23A888FB" w14:textId="0129EE53" w:rsidR="00E5426D" w:rsidRPr="00FA6FF3" w:rsidRDefault="001A5063" w:rsidP="00E5426D">
                            <w:pPr>
                              <w:pStyle w:val="ListParagraph"/>
                              <w:numPr>
                                <w:ilvl w:val="0"/>
                                <w:numId w:val="4"/>
                              </w:numPr>
                              <w:ind w:left="660"/>
                              <w:rPr>
                                <w:rFonts w:ascii="Calibri" w:hAnsi="Calibri" w:cs="Calibri"/>
                                <w:color w:val="000000"/>
                              </w:rPr>
                            </w:pPr>
                            <w:r>
                              <w:rPr>
                                <w:rFonts w:ascii="Calibri" w:hAnsi="Calibri" w:cs="Calibri"/>
                                <w:color w:val="000000"/>
                              </w:rPr>
                              <w:t>D</w:t>
                            </w:r>
                            <w:r w:rsidR="00E5426D" w:rsidRPr="00FA6FF3">
                              <w:rPr>
                                <w:rFonts w:ascii="Calibri" w:hAnsi="Calibri" w:cs="Calibri"/>
                                <w:color w:val="000000"/>
                              </w:rPr>
                              <w:t>ata type</w:t>
                            </w:r>
                            <w:r w:rsidR="00E5426D">
                              <w:rPr>
                                <w:rFonts w:ascii="Calibri" w:hAnsi="Calibri" w:cs="Calibri"/>
                                <w:color w:val="000000"/>
                              </w:rPr>
                              <w:t xml:space="preserve"> captured</w:t>
                            </w:r>
                          </w:p>
                          <w:p w14:paraId="2CBAB6D3" w14:textId="6A8D3130" w:rsidR="00A51340" w:rsidRPr="00A51340" w:rsidRDefault="00A51340" w:rsidP="00E5426D">
                            <w:pPr>
                              <w:pStyle w:val="ListParagraph"/>
                              <w:numPr>
                                <w:ilvl w:val="0"/>
                                <w:numId w:val="4"/>
                              </w:numPr>
                              <w:ind w:left="660"/>
                              <w:rPr>
                                <w:rFonts w:ascii="Calibri" w:hAnsi="Calibri" w:cs="Calibri"/>
                                <w:color w:val="000000"/>
                              </w:rPr>
                            </w:pPr>
                            <w:r>
                              <w:rPr>
                                <w:rFonts w:ascii="Calibri" w:hAnsi="Calibri" w:cs="Calibri"/>
                                <w:color w:val="000000"/>
                              </w:rPr>
                              <w:t>Sample size</w:t>
                            </w:r>
                          </w:p>
                          <w:p w14:paraId="139BDB34" w14:textId="21D2BD73" w:rsidR="00E5426D" w:rsidRPr="00FA6FF3" w:rsidRDefault="001A5063" w:rsidP="00E5426D">
                            <w:pPr>
                              <w:pStyle w:val="ListParagraph"/>
                              <w:numPr>
                                <w:ilvl w:val="0"/>
                                <w:numId w:val="4"/>
                              </w:numPr>
                              <w:ind w:left="660"/>
                              <w:rPr>
                                <w:rFonts w:ascii="Calibri" w:hAnsi="Calibri" w:cs="Calibri"/>
                                <w:color w:val="000000"/>
                              </w:rPr>
                            </w:pPr>
                            <w:r>
                              <w:rPr>
                                <w:rFonts w:ascii="Calibri" w:hAnsi="Calibri" w:cs="Calibri"/>
                                <w:caps/>
                                <w:color w:val="000000"/>
                              </w:rPr>
                              <w:t>A</w:t>
                            </w:r>
                            <w:r w:rsidR="00E5426D" w:rsidRPr="00FA6FF3">
                              <w:rPr>
                                <w:rFonts w:ascii="Calibri" w:hAnsi="Calibri" w:cs="Calibri"/>
                                <w:color w:val="000000"/>
                              </w:rPr>
                              <w:t>ccuracy</w:t>
                            </w:r>
                            <w:r w:rsidR="00A55EE4">
                              <w:rPr>
                                <w:rFonts w:ascii="Calibri" w:hAnsi="Calibri" w:cs="Calibri"/>
                                <w:color w:val="000000"/>
                              </w:rPr>
                              <w:t xml:space="preserve"> and resolution</w:t>
                            </w:r>
                          </w:p>
                          <w:p w14:paraId="5D352172" w14:textId="5D18546E" w:rsidR="00E5426D" w:rsidRPr="00FA6FF3" w:rsidRDefault="001A5063" w:rsidP="00E5426D">
                            <w:pPr>
                              <w:pStyle w:val="ListParagraph"/>
                              <w:numPr>
                                <w:ilvl w:val="0"/>
                                <w:numId w:val="4"/>
                              </w:numPr>
                              <w:ind w:left="660"/>
                              <w:rPr>
                                <w:rFonts w:ascii="Calibri" w:hAnsi="Calibri" w:cs="Calibri"/>
                                <w:color w:val="000000"/>
                              </w:rPr>
                            </w:pPr>
                            <w:r>
                              <w:rPr>
                                <w:rFonts w:ascii="Calibri" w:hAnsi="Calibri" w:cs="Calibri"/>
                                <w:color w:val="000000"/>
                              </w:rPr>
                              <w:t>C</w:t>
                            </w:r>
                            <w:r w:rsidR="00E5426D" w:rsidRPr="00FA6FF3">
                              <w:rPr>
                                <w:rFonts w:ascii="Calibri" w:hAnsi="Calibri" w:cs="Calibri"/>
                                <w:color w:val="000000"/>
                              </w:rPr>
                              <w:t>ost</w:t>
                            </w:r>
                          </w:p>
                          <w:p w14:paraId="5A50FE29" w14:textId="61A4BF63" w:rsidR="00E5426D" w:rsidRPr="00FA6FF3" w:rsidRDefault="001A5063" w:rsidP="00E5426D">
                            <w:pPr>
                              <w:pStyle w:val="ListParagraph"/>
                              <w:numPr>
                                <w:ilvl w:val="0"/>
                                <w:numId w:val="4"/>
                              </w:numPr>
                              <w:ind w:left="660"/>
                              <w:rPr>
                                <w:rFonts w:ascii="Calibri" w:hAnsi="Calibri" w:cs="Calibri"/>
                                <w:color w:val="000000"/>
                              </w:rPr>
                            </w:pPr>
                            <w:r>
                              <w:rPr>
                                <w:rFonts w:ascii="Calibri" w:hAnsi="Calibri" w:cs="Calibri"/>
                                <w:color w:val="000000"/>
                              </w:rPr>
                              <w:t>S</w:t>
                            </w:r>
                            <w:r w:rsidR="00E5426D" w:rsidRPr="00FA6FF3">
                              <w:rPr>
                                <w:rFonts w:ascii="Calibri" w:hAnsi="Calibri" w:cs="Calibri"/>
                                <w:color w:val="000000"/>
                              </w:rPr>
                              <w:t>kill requirements</w:t>
                            </w:r>
                          </w:p>
                          <w:p w14:paraId="0F9166B5" w14:textId="48D28E30" w:rsidR="001A5063" w:rsidRDefault="001A5063" w:rsidP="00E5426D">
                            <w:pPr>
                              <w:pStyle w:val="ListParagraph"/>
                              <w:numPr>
                                <w:ilvl w:val="0"/>
                                <w:numId w:val="4"/>
                              </w:numPr>
                              <w:ind w:left="660"/>
                              <w:rPr>
                                <w:rFonts w:ascii="Calibri" w:hAnsi="Calibri" w:cs="Calibri"/>
                                <w:color w:val="000000"/>
                              </w:rPr>
                            </w:pPr>
                            <w:r>
                              <w:rPr>
                                <w:rFonts w:ascii="Calibri" w:hAnsi="Calibri" w:cs="Calibri"/>
                                <w:color w:val="000000"/>
                              </w:rPr>
                              <w:t>D</w:t>
                            </w:r>
                            <w:r w:rsidR="00E5426D" w:rsidRPr="00A001B1">
                              <w:rPr>
                                <w:rFonts w:ascii="Calibri" w:hAnsi="Calibri" w:cs="Calibri"/>
                                <w:color w:val="000000"/>
                              </w:rPr>
                              <w:t>ata integration</w:t>
                            </w:r>
                          </w:p>
                          <w:p w14:paraId="70334C60" w14:textId="0C0BD4FB" w:rsidR="00E5426D" w:rsidRPr="00A001B1" w:rsidRDefault="001A5063" w:rsidP="00E5426D">
                            <w:pPr>
                              <w:pStyle w:val="ListParagraph"/>
                              <w:numPr>
                                <w:ilvl w:val="0"/>
                                <w:numId w:val="4"/>
                              </w:numPr>
                              <w:ind w:left="660"/>
                              <w:rPr>
                                <w:rFonts w:ascii="Calibri" w:hAnsi="Calibri" w:cs="Calibri"/>
                                <w:color w:val="000000"/>
                              </w:rPr>
                            </w:pPr>
                            <w:r>
                              <w:rPr>
                                <w:rFonts w:ascii="Calibri" w:hAnsi="Calibri" w:cs="Calibri"/>
                                <w:color w:val="000000"/>
                              </w:rPr>
                              <w:t>C</w:t>
                            </w:r>
                            <w:r w:rsidR="00E5426D" w:rsidRPr="00A001B1">
                              <w:rPr>
                                <w:rFonts w:ascii="Calibri" w:hAnsi="Calibri" w:cs="Calibri"/>
                                <w:color w:val="000000"/>
                              </w:rPr>
                              <w:t>ompatibility with existing farm management decision support software</w:t>
                            </w:r>
                          </w:p>
                          <w:p w14:paraId="7B05E4C6" w14:textId="3748A55A" w:rsidR="00E5426D" w:rsidRPr="00FA6FF3" w:rsidRDefault="00E5426D" w:rsidP="00E5426D">
                            <w:pPr>
                              <w:pStyle w:val="ListParagraph"/>
                              <w:numPr>
                                <w:ilvl w:val="0"/>
                                <w:numId w:val="4"/>
                              </w:numPr>
                              <w:ind w:left="660"/>
                              <w:rPr>
                                <w:rFonts w:ascii="Calibri" w:hAnsi="Calibri" w:cs="Calibri"/>
                                <w:color w:val="000000"/>
                              </w:rPr>
                            </w:pPr>
                            <w:r>
                              <w:rPr>
                                <w:rFonts w:ascii="Calibri" w:hAnsi="Calibri" w:cs="Calibri"/>
                                <w:color w:val="000000"/>
                              </w:rPr>
                              <w:t>Tech support</w:t>
                            </w:r>
                          </w:p>
                          <w:p w14:paraId="58D31B6D" w14:textId="77777777" w:rsidR="00E5426D" w:rsidRDefault="00E542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C462B7" id="_x0000_t202" coordsize="21600,21600" o:spt="202" path="m,l,21600r21600,l21600,xe">
                <v:stroke joinstyle="miter"/>
                <v:path gradientshapeok="t" o:connecttype="rect"/>
              </v:shapetype>
              <v:shape id="Text Box 7" o:spid="_x0000_s1026" type="#_x0000_t202" style="position:absolute;margin-left:0;margin-top:14.9pt;width:227.25pt;height:174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" fillcolor="white [3201]" stroked="f" strokeweight=".5pt">
                <v:textbox>
                  <w:txbxContent>
                    <w:p w14:paraId="35554799" w14:textId="77777777" w:rsidR="00E5426D" w:rsidRPr="00A5167D" w:rsidRDefault="00E5426D" w:rsidP="00E5426D">
                      <w:pPr>
                        <w:rPr>
                          <w:rFonts w:ascii="Cambria" w:hAnsi="Cambria"/>
                        </w:rPr>
                      </w:pPr>
                      <w:r w:rsidRPr="00A5167D">
                        <w:rPr>
                          <w:rFonts w:ascii="Cambria" w:hAnsi="Cambria"/>
                        </w:rPr>
                        <w:t>Technologies were evaluated according to:</w:t>
                      </w:r>
                    </w:p>
                    <w:p w14:paraId="23A888FB" w14:textId="0129EE53" w:rsidR="00E5426D" w:rsidRPr="00FA6FF3" w:rsidRDefault="001A5063" w:rsidP="00E5426D">
                      <w:pPr>
                        <w:pStyle w:val="ListParagraph"/>
                        <w:numPr>
                          <w:ilvl w:val="0"/>
                          <w:numId w:val="4"/>
                        </w:numPr>
                        <w:ind w:left="660"/>
                        <w:rPr>
                          <w:rFonts w:ascii="Calibri" w:hAnsi="Calibri" w:cs="Calibri"/>
                          <w:color w:val="000000"/>
                        </w:rPr>
                      </w:pPr>
                      <w:r>
                        <w:rPr>
                          <w:rFonts w:ascii="Calibri" w:hAnsi="Calibri" w:cs="Calibri"/>
                          <w:color w:val="000000"/>
                        </w:rPr>
                        <w:t>D</w:t>
                      </w:r>
                      <w:r w:rsidR="00E5426D" w:rsidRPr="00FA6FF3">
                        <w:rPr>
                          <w:rFonts w:ascii="Calibri" w:hAnsi="Calibri" w:cs="Calibri"/>
                          <w:color w:val="000000"/>
                        </w:rPr>
                        <w:t>ata type</w:t>
                      </w:r>
                      <w:r w:rsidR="00E5426D">
                        <w:rPr>
                          <w:rFonts w:ascii="Calibri" w:hAnsi="Calibri" w:cs="Calibri"/>
                          <w:color w:val="000000"/>
                        </w:rPr>
                        <w:t xml:space="preserve"> captured</w:t>
                      </w:r>
                    </w:p>
                    <w:p w14:paraId="2CBAB6D3" w14:textId="6A8D3130" w:rsidR="00A51340" w:rsidRPr="00A51340" w:rsidRDefault="00A51340" w:rsidP="00E5426D">
                      <w:pPr>
                        <w:pStyle w:val="ListParagraph"/>
                        <w:numPr>
                          <w:ilvl w:val="0"/>
                          <w:numId w:val="4"/>
                        </w:numPr>
                        <w:ind w:left="660"/>
                        <w:rPr>
                          <w:rFonts w:ascii="Calibri" w:hAnsi="Calibri" w:cs="Calibri"/>
                          <w:color w:val="000000"/>
                        </w:rPr>
                      </w:pPr>
                      <w:r>
                        <w:rPr>
                          <w:rFonts w:ascii="Calibri" w:hAnsi="Calibri" w:cs="Calibri"/>
                          <w:color w:val="000000"/>
                        </w:rPr>
                        <w:t>Sample size</w:t>
                      </w:r>
                    </w:p>
                    <w:p w14:paraId="139BDB34" w14:textId="21D2BD73" w:rsidR="00E5426D" w:rsidRPr="00FA6FF3" w:rsidRDefault="001A5063" w:rsidP="00E5426D">
                      <w:pPr>
                        <w:pStyle w:val="ListParagraph"/>
                        <w:numPr>
                          <w:ilvl w:val="0"/>
                          <w:numId w:val="4"/>
                        </w:numPr>
                        <w:ind w:left="660"/>
                        <w:rPr>
                          <w:rFonts w:ascii="Calibri" w:hAnsi="Calibri" w:cs="Calibri"/>
                          <w:color w:val="000000"/>
                        </w:rPr>
                      </w:pPr>
                      <w:r>
                        <w:rPr>
                          <w:rFonts w:ascii="Calibri" w:hAnsi="Calibri" w:cs="Calibri"/>
                          <w:caps/>
                          <w:color w:val="000000"/>
                        </w:rPr>
                        <w:t>A</w:t>
                      </w:r>
                      <w:r w:rsidR="00E5426D" w:rsidRPr="00FA6FF3">
                        <w:rPr>
                          <w:rFonts w:ascii="Calibri" w:hAnsi="Calibri" w:cs="Calibri"/>
                          <w:color w:val="000000"/>
                        </w:rPr>
                        <w:t>ccuracy</w:t>
                      </w:r>
                      <w:r w:rsidR="00A55EE4">
                        <w:rPr>
                          <w:rFonts w:ascii="Calibri" w:hAnsi="Calibri" w:cs="Calibri"/>
                          <w:color w:val="000000"/>
                        </w:rPr>
                        <w:t xml:space="preserve"> and resolution</w:t>
                      </w:r>
                    </w:p>
                    <w:p w14:paraId="5D352172" w14:textId="5D18546E" w:rsidR="00E5426D" w:rsidRPr="00FA6FF3" w:rsidRDefault="001A5063" w:rsidP="00E5426D">
                      <w:pPr>
                        <w:pStyle w:val="ListParagraph"/>
                        <w:numPr>
                          <w:ilvl w:val="0"/>
                          <w:numId w:val="4"/>
                        </w:numPr>
                        <w:ind w:left="660"/>
                        <w:rPr>
                          <w:rFonts w:ascii="Calibri" w:hAnsi="Calibri" w:cs="Calibri"/>
                          <w:color w:val="000000"/>
                        </w:rPr>
                      </w:pPr>
                      <w:r>
                        <w:rPr>
                          <w:rFonts w:ascii="Calibri" w:hAnsi="Calibri" w:cs="Calibri"/>
                          <w:color w:val="000000"/>
                        </w:rPr>
                        <w:t>C</w:t>
                      </w:r>
                      <w:r w:rsidR="00E5426D" w:rsidRPr="00FA6FF3">
                        <w:rPr>
                          <w:rFonts w:ascii="Calibri" w:hAnsi="Calibri" w:cs="Calibri"/>
                          <w:color w:val="000000"/>
                        </w:rPr>
                        <w:t>ost</w:t>
                      </w:r>
                    </w:p>
                    <w:p w14:paraId="5A50FE29" w14:textId="61A4BF63" w:rsidR="00E5426D" w:rsidRPr="00FA6FF3" w:rsidRDefault="001A5063" w:rsidP="00E5426D">
                      <w:pPr>
                        <w:pStyle w:val="ListParagraph"/>
                        <w:numPr>
                          <w:ilvl w:val="0"/>
                          <w:numId w:val="4"/>
                        </w:numPr>
                        <w:ind w:left="660"/>
                        <w:rPr>
                          <w:rFonts w:ascii="Calibri" w:hAnsi="Calibri" w:cs="Calibri"/>
                          <w:color w:val="000000"/>
                        </w:rPr>
                      </w:pPr>
                      <w:r>
                        <w:rPr>
                          <w:rFonts w:ascii="Calibri" w:hAnsi="Calibri" w:cs="Calibri"/>
                          <w:color w:val="000000"/>
                        </w:rPr>
                        <w:t>S</w:t>
                      </w:r>
                      <w:r w:rsidR="00E5426D" w:rsidRPr="00FA6FF3">
                        <w:rPr>
                          <w:rFonts w:ascii="Calibri" w:hAnsi="Calibri" w:cs="Calibri"/>
                          <w:color w:val="000000"/>
                        </w:rPr>
                        <w:t>kill requirements</w:t>
                      </w:r>
                    </w:p>
                    <w:p w14:paraId="0F9166B5" w14:textId="48D28E30" w:rsidR="001A5063" w:rsidRDefault="001A5063" w:rsidP="00E5426D">
                      <w:pPr>
                        <w:pStyle w:val="ListParagraph"/>
                        <w:numPr>
                          <w:ilvl w:val="0"/>
                          <w:numId w:val="4"/>
                        </w:numPr>
                        <w:ind w:left="660"/>
                        <w:rPr>
                          <w:rFonts w:ascii="Calibri" w:hAnsi="Calibri" w:cs="Calibri"/>
                          <w:color w:val="000000"/>
                        </w:rPr>
                      </w:pPr>
                      <w:r>
                        <w:rPr>
                          <w:rFonts w:ascii="Calibri" w:hAnsi="Calibri" w:cs="Calibri"/>
                          <w:color w:val="000000"/>
                        </w:rPr>
                        <w:t>D</w:t>
                      </w:r>
                      <w:r w:rsidR="00E5426D" w:rsidRPr="00A001B1">
                        <w:rPr>
                          <w:rFonts w:ascii="Calibri" w:hAnsi="Calibri" w:cs="Calibri"/>
                          <w:color w:val="000000"/>
                        </w:rPr>
                        <w:t>ata integration</w:t>
                      </w:r>
                    </w:p>
                    <w:p w14:paraId="70334C60" w14:textId="0C0BD4FB" w:rsidR="00E5426D" w:rsidRPr="00A001B1" w:rsidRDefault="001A5063" w:rsidP="00E5426D">
                      <w:pPr>
                        <w:pStyle w:val="ListParagraph"/>
                        <w:numPr>
                          <w:ilvl w:val="0"/>
                          <w:numId w:val="4"/>
                        </w:numPr>
                        <w:ind w:left="660"/>
                        <w:rPr>
                          <w:rFonts w:ascii="Calibri" w:hAnsi="Calibri" w:cs="Calibri"/>
                          <w:color w:val="000000"/>
                        </w:rPr>
                      </w:pPr>
                      <w:r>
                        <w:rPr>
                          <w:rFonts w:ascii="Calibri" w:hAnsi="Calibri" w:cs="Calibri"/>
                          <w:color w:val="000000"/>
                        </w:rPr>
                        <w:t>C</w:t>
                      </w:r>
                      <w:r w:rsidR="00E5426D" w:rsidRPr="00A001B1">
                        <w:rPr>
                          <w:rFonts w:ascii="Calibri" w:hAnsi="Calibri" w:cs="Calibri"/>
                          <w:color w:val="000000"/>
                        </w:rPr>
                        <w:t>ompatibility with existing farm management decision support software</w:t>
                      </w:r>
                    </w:p>
                    <w:p w14:paraId="7B05E4C6" w14:textId="3748A55A" w:rsidR="00E5426D" w:rsidRPr="00FA6FF3" w:rsidRDefault="00E5426D" w:rsidP="00E5426D">
                      <w:pPr>
                        <w:pStyle w:val="ListParagraph"/>
                        <w:numPr>
                          <w:ilvl w:val="0"/>
                          <w:numId w:val="4"/>
                        </w:numPr>
                        <w:ind w:left="660"/>
                        <w:rPr>
                          <w:rFonts w:ascii="Calibri" w:hAnsi="Calibri" w:cs="Calibri"/>
                          <w:color w:val="000000"/>
                        </w:rPr>
                      </w:pPr>
                      <w:r>
                        <w:rPr>
                          <w:rFonts w:ascii="Calibri" w:hAnsi="Calibri" w:cs="Calibri"/>
                          <w:color w:val="000000"/>
                        </w:rPr>
                        <w:t>Tech support</w:t>
                      </w:r>
                    </w:p>
                    <w:p w14:paraId="58D31B6D" w14:textId="77777777" w:rsidR="00E5426D" w:rsidRDefault="00E5426D"/>
                  </w:txbxContent>
                </v:textbox>
                <w10:wrap anchorx="margin"/>
              </v:shape>
            </w:pict>
          </mc:Fallback>
        </mc:AlternateContent>
      </w:r>
    </w:p>
    <w:p w14:paraId="28C0D801" w14:textId="1C6588BD" w:rsidR="00465B67" w:rsidRDefault="00465B67" w:rsidP="00F15364">
      <w:pPr>
        <w:rPr>
          <w:rFonts w:ascii="Cambria" w:hAnsi="Cambria"/>
        </w:rPr>
      </w:pPr>
    </w:p>
    <w:p w14:paraId="5F3A07E7" w14:textId="12AFF109" w:rsidR="00465B67" w:rsidRDefault="00465B67" w:rsidP="00F15364">
      <w:pPr>
        <w:rPr>
          <w:rFonts w:ascii="Cambria" w:hAnsi="Cambria"/>
        </w:rPr>
      </w:pPr>
    </w:p>
    <w:p w14:paraId="5F72D41E" w14:textId="3EA06D72" w:rsidR="00465B67" w:rsidRDefault="00465B67" w:rsidP="00F15364">
      <w:pPr>
        <w:rPr>
          <w:rFonts w:ascii="Cambria" w:hAnsi="Cambria"/>
        </w:rPr>
      </w:pPr>
    </w:p>
    <w:p w14:paraId="4DBBCCB3" w14:textId="77777777" w:rsidR="00465B67" w:rsidRDefault="00465B67" w:rsidP="00F15364">
      <w:pPr>
        <w:rPr>
          <w:rFonts w:ascii="Cambria" w:hAnsi="Cambria"/>
        </w:rPr>
      </w:pPr>
    </w:p>
    <w:p w14:paraId="54365B57" w14:textId="46452DFA" w:rsidR="00465B67" w:rsidRDefault="00465B67" w:rsidP="00F15364">
      <w:pPr>
        <w:rPr>
          <w:rFonts w:ascii="Cambria" w:hAnsi="Cambria"/>
        </w:rPr>
      </w:pPr>
    </w:p>
    <w:p w14:paraId="7291F45F" w14:textId="77777777" w:rsidR="00465B67" w:rsidRDefault="00465B67" w:rsidP="00F15364">
      <w:pPr>
        <w:rPr>
          <w:rFonts w:ascii="Cambria" w:hAnsi="Cambria"/>
        </w:rPr>
      </w:pPr>
    </w:p>
    <w:p w14:paraId="418094EA" w14:textId="77777777" w:rsidR="00465B67" w:rsidRDefault="00465B67" w:rsidP="00F15364">
      <w:pPr>
        <w:rPr>
          <w:rFonts w:ascii="Cambria" w:hAnsi="Cambria"/>
        </w:rPr>
      </w:pPr>
    </w:p>
    <w:p w14:paraId="620A8FAA" w14:textId="77777777" w:rsidR="00465B67" w:rsidRDefault="00465B67" w:rsidP="00F15364">
      <w:pPr>
        <w:rPr>
          <w:rFonts w:ascii="Cambria" w:hAnsi="Cambria"/>
        </w:rPr>
      </w:pPr>
    </w:p>
    <w:p w14:paraId="67A2AB49" w14:textId="14458E12" w:rsidR="00465B67" w:rsidRDefault="00465B67" w:rsidP="00F15364">
      <w:pPr>
        <w:rPr>
          <w:rFonts w:ascii="Cambria" w:hAnsi="Cambria"/>
        </w:rPr>
      </w:pPr>
    </w:p>
    <w:p w14:paraId="2E957C09" w14:textId="745BFF96" w:rsidR="00F15364" w:rsidRPr="00A5167D" w:rsidRDefault="00F15364" w:rsidP="00F15364">
      <w:pPr>
        <w:rPr>
          <w:rFonts w:ascii="Cambria" w:hAnsi="Cambria"/>
        </w:rPr>
      </w:pPr>
    </w:p>
    <w:p w14:paraId="5918FC57" w14:textId="77777777" w:rsidR="00F15364" w:rsidRDefault="00F15364" w:rsidP="00980FFE">
      <w:pPr>
        <w:rPr>
          <w:rFonts w:ascii="Arial Narrow" w:eastAsia="Times New Roman" w:hAnsi="Arial Narrow"/>
        </w:rPr>
      </w:pPr>
    </w:p>
    <w:p w14:paraId="1314CB3B" w14:textId="77777777" w:rsidR="00FA6FF3" w:rsidRDefault="00FA6FF3" w:rsidP="00980FFE"/>
    <w:p w14:paraId="34EF468D" w14:textId="77777777" w:rsidR="00465B67" w:rsidRDefault="00465B67" w:rsidP="00980FFE"/>
    <w:p w14:paraId="72ED5434" w14:textId="77777777" w:rsidR="00465B67" w:rsidRDefault="00465B67" w:rsidP="00980FFE"/>
    <w:p w14:paraId="27C1D5F7" w14:textId="77777777" w:rsidR="00465B67" w:rsidRDefault="00465B67" w:rsidP="00980FFE"/>
    <w:p w14:paraId="1F261CB9" w14:textId="77777777" w:rsidR="00465B67" w:rsidRDefault="00465B67" w:rsidP="00980FFE"/>
    <w:p w14:paraId="4D8C481C" w14:textId="426D3297" w:rsidR="007B3C53" w:rsidRPr="006B7D2C" w:rsidRDefault="007B3C53" w:rsidP="00980FFE">
      <w:pPr>
        <w:rPr>
          <w:b/>
          <w:bCs/>
        </w:rPr>
      </w:pPr>
      <w:r w:rsidRPr="006B7D2C">
        <w:rPr>
          <w:b/>
          <w:bCs/>
        </w:rPr>
        <w:lastRenderedPageBreak/>
        <w:t>Table 1</w:t>
      </w:r>
      <w:r w:rsidR="00F136BC">
        <w:rPr>
          <w:b/>
          <w:bCs/>
        </w:rPr>
        <w:t>.</w:t>
      </w:r>
      <w:r w:rsidRPr="006B7D2C">
        <w:rPr>
          <w:b/>
          <w:bCs/>
        </w:rPr>
        <w:t xml:space="preserve"> Handheld sensors</w:t>
      </w:r>
      <w:r w:rsidR="00FA6FF3" w:rsidRPr="006B7D2C">
        <w:rPr>
          <w:b/>
          <w:bCs/>
        </w:rPr>
        <w:t xml:space="preserve"> that make </w:t>
      </w:r>
      <w:r w:rsidR="00E2098A">
        <w:rPr>
          <w:b/>
          <w:bCs/>
        </w:rPr>
        <w:t xml:space="preserve">direct physical </w:t>
      </w:r>
      <w:r w:rsidR="00FA6FF3" w:rsidRPr="006B7D2C">
        <w:rPr>
          <w:b/>
          <w:bCs/>
        </w:rPr>
        <w:t>contact with fruit or tree</w:t>
      </w:r>
      <w:r w:rsidR="00AA3F29" w:rsidRPr="006B7D2C">
        <w:rPr>
          <w:b/>
          <w:bCs/>
        </w:rPr>
        <w:t>.</w:t>
      </w:r>
    </w:p>
    <w:tbl>
      <w:tblPr>
        <w:tblStyle w:val="GridTable4-Accent1"/>
        <w:tblW w:w="0" w:type="auto"/>
        <w:tblLook w:val="04A0" w:firstRow="1" w:lastRow="0" w:firstColumn="1" w:lastColumn="0" w:noHBand="0" w:noVBand="1"/>
      </w:tblPr>
      <w:tblGrid>
        <w:gridCol w:w="1359"/>
        <w:gridCol w:w="958"/>
        <w:gridCol w:w="858"/>
        <w:gridCol w:w="1186"/>
        <w:gridCol w:w="1179"/>
        <w:gridCol w:w="2295"/>
      </w:tblGrid>
      <w:tr w:rsidR="00C50A01" w:rsidRPr="007532C0" w14:paraId="380B3347" w14:textId="77777777" w:rsidTr="00C50A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9" w:type="dxa"/>
          </w:tcPr>
          <w:p w14:paraId="7B974AF1" w14:textId="77777777" w:rsidR="00C50A01" w:rsidRPr="007532C0" w:rsidRDefault="00C50A01" w:rsidP="0048454A">
            <w:pPr>
              <w:rPr>
                <w:rFonts w:ascii="Arial Narrow" w:eastAsia="Times New Roman" w:hAnsi="Arial Narrow"/>
                <w:b w:val="0"/>
                <w:bCs w:val="0"/>
              </w:rPr>
            </w:pPr>
            <w:r>
              <w:rPr>
                <w:rFonts w:ascii="Arial Narrow" w:eastAsia="Times New Roman" w:hAnsi="Arial Narrow"/>
              </w:rPr>
              <w:t>Sensor</w:t>
            </w:r>
          </w:p>
        </w:tc>
        <w:tc>
          <w:tcPr>
            <w:tcW w:w="958" w:type="dxa"/>
          </w:tcPr>
          <w:p w14:paraId="36924E1B"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7532C0">
              <w:rPr>
                <w:rFonts w:ascii="Arial Narrow" w:eastAsia="Times New Roman" w:hAnsi="Arial Narrow"/>
              </w:rPr>
              <w:t>Scale</w:t>
            </w:r>
          </w:p>
        </w:tc>
        <w:tc>
          <w:tcPr>
            <w:tcW w:w="858" w:type="dxa"/>
          </w:tcPr>
          <w:p w14:paraId="25CB3DBF"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7532C0">
              <w:rPr>
                <w:rFonts w:ascii="Arial Narrow" w:eastAsia="Times New Roman" w:hAnsi="Arial Narrow"/>
              </w:rPr>
              <w:t>Sample size</w:t>
            </w:r>
          </w:p>
        </w:tc>
        <w:tc>
          <w:tcPr>
            <w:tcW w:w="1186" w:type="dxa"/>
          </w:tcPr>
          <w:p w14:paraId="010C9D5C"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Pr>
                <w:rFonts w:ascii="Arial Narrow" w:eastAsia="Times New Roman" w:hAnsi="Arial Narrow"/>
              </w:rPr>
              <w:t>Parameter</w:t>
            </w:r>
          </w:p>
        </w:tc>
        <w:tc>
          <w:tcPr>
            <w:tcW w:w="1179" w:type="dxa"/>
          </w:tcPr>
          <w:p w14:paraId="5BFD8526" w14:textId="46FA24EF"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A5167D">
              <w:rPr>
                <w:rFonts w:ascii="Arial Narrow" w:eastAsia="Times New Roman" w:hAnsi="Arial Narrow"/>
              </w:rPr>
              <w:t xml:space="preserve">Precision </w:t>
            </w:r>
            <w:r w:rsidRPr="007532C0">
              <w:rPr>
                <w:rFonts w:ascii="Arial Narrow" w:eastAsia="Times New Roman" w:hAnsi="Arial Narrow"/>
              </w:rPr>
              <w:t>A</w:t>
            </w:r>
            <w:r>
              <w:rPr>
                <w:rFonts w:ascii="Arial Narrow" w:eastAsia="Times New Roman" w:hAnsi="Arial Narrow"/>
              </w:rPr>
              <w:t>griculture</w:t>
            </w:r>
            <w:r w:rsidRPr="007532C0">
              <w:rPr>
                <w:rFonts w:ascii="Arial Narrow" w:eastAsia="Times New Roman" w:hAnsi="Arial Narrow"/>
              </w:rPr>
              <w:t xml:space="preserve"> score</w:t>
            </w:r>
          </w:p>
          <w:p w14:paraId="27E9DB86"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7532C0">
              <w:rPr>
                <w:rFonts w:ascii="Arial Narrow" w:eastAsia="Times New Roman" w:hAnsi="Arial Narrow"/>
              </w:rPr>
              <w:t>(1</w:t>
            </w:r>
            <w:r>
              <w:rPr>
                <w:rFonts w:ascii="Arial Narrow" w:eastAsia="Times New Roman" w:hAnsi="Arial Narrow"/>
              </w:rPr>
              <w:t>–</w:t>
            </w:r>
            <w:r w:rsidRPr="007532C0">
              <w:rPr>
                <w:rFonts w:ascii="Arial Narrow" w:eastAsia="Times New Roman" w:hAnsi="Arial Narrow"/>
              </w:rPr>
              <w:t>10)</w:t>
            </w:r>
          </w:p>
        </w:tc>
        <w:tc>
          <w:tcPr>
            <w:tcW w:w="2295" w:type="dxa"/>
          </w:tcPr>
          <w:p w14:paraId="51976504"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Pr>
                <w:rFonts w:ascii="Arial Narrow" w:eastAsia="Times New Roman" w:hAnsi="Arial Narrow"/>
              </w:rPr>
              <w:t>Product</w:t>
            </w:r>
          </w:p>
        </w:tc>
      </w:tr>
      <w:tr w:rsidR="00C50A01" w:rsidRPr="007532C0" w14:paraId="5CAF6BB7" w14:textId="77777777" w:rsidTr="00DD4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9" w:type="dxa"/>
            <w:shd w:val="clear" w:color="auto" w:fill="auto"/>
          </w:tcPr>
          <w:p w14:paraId="242F319F" w14:textId="77777777" w:rsidR="00C50A01" w:rsidRPr="007532C0" w:rsidRDefault="00C50A01" w:rsidP="0048454A">
            <w:pPr>
              <w:rPr>
                <w:rFonts w:ascii="Arial Narrow" w:eastAsia="Times New Roman" w:hAnsi="Arial Narrow"/>
              </w:rPr>
            </w:pPr>
            <w:r w:rsidRPr="007532C0">
              <w:rPr>
                <w:rFonts w:ascii="Arial Narrow" w:eastAsia="Times New Roman" w:hAnsi="Arial Narrow"/>
              </w:rPr>
              <w:t xml:space="preserve">Bluetooth </w:t>
            </w:r>
            <w:r>
              <w:rPr>
                <w:rFonts w:ascii="Arial Narrow" w:eastAsia="Times New Roman" w:hAnsi="Arial Narrow"/>
              </w:rPr>
              <w:t>c</w:t>
            </w:r>
            <w:r w:rsidRPr="007532C0">
              <w:rPr>
                <w:rFonts w:ascii="Arial Narrow" w:eastAsia="Times New Roman" w:hAnsi="Arial Narrow"/>
              </w:rPr>
              <w:t>alliper</w:t>
            </w:r>
          </w:p>
        </w:tc>
        <w:tc>
          <w:tcPr>
            <w:tcW w:w="958" w:type="dxa"/>
            <w:shd w:val="clear" w:color="auto" w:fill="auto"/>
          </w:tcPr>
          <w:p w14:paraId="3431E7BA"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Fruit</w:t>
            </w:r>
            <w:r>
              <w:rPr>
                <w:rFonts w:ascii="Arial Narrow" w:eastAsia="Times New Roman" w:hAnsi="Arial Narrow"/>
              </w:rPr>
              <w:t xml:space="preserve">, </w:t>
            </w:r>
            <w:r w:rsidRPr="007532C0">
              <w:rPr>
                <w:rFonts w:ascii="Arial Narrow" w:eastAsia="Times New Roman" w:hAnsi="Arial Narrow"/>
              </w:rPr>
              <w:t>Tree</w:t>
            </w:r>
          </w:p>
        </w:tc>
        <w:tc>
          <w:tcPr>
            <w:tcW w:w="858" w:type="dxa"/>
            <w:shd w:val="clear" w:color="auto" w:fill="auto"/>
          </w:tcPr>
          <w:p w14:paraId="7993A275"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Small</w:t>
            </w:r>
          </w:p>
        </w:tc>
        <w:tc>
          <w:tcPr>
            <w:tcW w:w="1186" w:type="dxa"/>
            <w:shd w:val="clear" w:color="auto" w:fill="auto"/>
          </w:tcPr>
          <w:p w14:paraId="2FCC652E"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Fruit size</w:t>
            </w:r>
            <w:r>
              <w:rPr>
                <w:rFonts w:ascii="Arial Narrow" w:eastAsia="Times New Roman" w:hAnsi="Arial Narrow"/>
              </w:rPr>
              <w:t xml:space="preserve">, </w:t>
            </w:r>
            <w:r w:rsidRPr="007532C0">
              <w:rPr>
                <w:rFonts w:ascii="Arial Narrow" w:eastAsia="Times New Roman" w:hAnsi="Arial Narrow"/>
              </w:rPr>
              <w:t>Trunk size</w:t>
            </w:r>
          </w:p>
        </w:tc>
        <w:tc>
          <w:tcPr>
            <w:tcW w:w="1179" w:type="dxa"/>
            <w:shd w:val="clear" w:color="auto" w:fill="auto"/>
          </w:tcPr>
          <w:p w14:paraId="4F526728"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3</w:t>
            </w:r>
          </w:p>
        </w:tc>
        <w:tc>
          <w:tcPr>
            <w:tcW w:w="2295" w:type="dxa"/>
            <w:shd w:val="clear" w:color="auto" w:fill="auto"/>
          </w:tcPr>
          <w:p w14:paraId="274C5461"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iGaging</w:t>
            </w:r>
            <w:proofErr w:type="spellEnd"/>
            <w:r w:rsidRPr="007532C0">
              <w:rPr>
                <w:rFonts w:ascii="Arial Narrow" w:eastAsia="Times New Roman" w:hAnsi="Arial Narrow"/>
              </w:rPr>
              <w:t xml:space="preserve"> </w:t>
            </w:r>
            <w:proofErr w:type="spellStart"/>
            <w:r w:rsidRPr="007532C0">
              <w:rPr>
                <w:rFonts w:ascii="Arial Narrow" w:eastAsia="Times New Roman" w:hAnsi="Arial Narrow"/>
              </w:rPr>
              <w:t>OriginCal</w:t>
            </w:r>
            <w:proofErr w:type="spellEnd"/>
          </w:p>
          <w:p w14:paraId="364DE7D4"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Syntek</w:t>
            </w:r>
            <w:proofErr w:type="spellEnd"/>
          </w:p>
          <w:p w14:paraId="65C37AA4"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Maxigear</w:t>
            </w:r>
            <w:proofErr w:type="spellEnd"/>
          </w:p>
          <w:p w14:paraId="1744E27D" w14:textId="77777777" w:rsidR="00C50A01"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Mitutoyo U-Wave</w:t>
            </w:r>
          </w:p>
          <w:p w14:paraId="48B18105"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p>
        </w:tc>
      </w:tr>
      <w:tr w:rsidR="00DD4057" w:rsidRPr="007532C0" w14:paraId="71DC7B7E" w14:textId="77777777" w:rsidTr="009C42EA">
        <w:tc>
          <w:tcPr>
            <w:cnfStyle w:val="001000000000" w:firstRow="0" w:lastRow="0" w:firstColumn="1" w:lastColumn="0" w:oddVBand="0" w:evenVBand="0" w:oddHBand="0" w:evenHBand="0" w:firstRowFirstColumn="0" w:firstRowLastColumn="0" w:lastRowFirstColumn="0" w:lastRowLastColumn="0"/>
            <w:tcW w:w="1309" w:type="dxa"/>
          </w:tcPr>
          <w:p w14:paraId="107EFB49" w14:textId="77777777" w:rsidR="00DD4057" w:rsidRPr="007532C0" w:rsidRDefault="00DD4057" w:rsidP="009C42EA">
            <w:pPr>
              <w:rPr>
                <w:rFonts w:ascii="Arial Narrow" w:eastAsia="Times New Roman" w:hAnsi="Arial Narrow"/>
              </w:rPr>
            </w:pPr>
            <w:r>
              <w:rPr>
                <w:rFonts w:ascii="Arial Narrow" w:eastAsia="Times New Roman" w:hAnsi="Arial Narrow"/>
              </w:rPr>
              <w:t>Bluetooth c</w:t>
            </w:r>
            <w:r w:rsidRPr="007532C0">
              <w:rPr>
                <w:rFonts w:ascii="Arial Narrow" w:eastAsia="Times New Roman" w:hAnsi="Arial Narrow"/>
              </w:rPr>
              <w:t>olourimeter</w:t>
            </w:r>
          </w:p>
        </w:tc>
        <w:tc>
          <w:tcPr>
            <w:tcW w:w="958" w:type="dxa"/>
          </w:tcPr>
          <w:p w14:paraId="727ADED5" w14:textId="77777777" w:rsidR="00DD4057" w:rsidRPr="007532C0" w:rsidRDefault="00DD4057" w:rsidP="009C42E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Fruit</w:t>
            </w:r>
          </w:p>
        </w:tc>
        <w:tc>
          <w:tcPr>
            <w:tcW w:w="858" w:type="dxa"/>
          </w:tcPr>
          <w:p w14:paraId="6EC37DDF" w14:textId="77777777" w:rsidR="00DD4057" w:rsidRPr="007532C0" w:rsidRDefault="00DD4057" w:rsidP="009C42E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Small</w:t>
            </w:r>
          </w:p>
        </w:tc>
        <w:tc>
          <w:tcPr>
            <w:tcW w:w="1186" w:type="dxa"/>
          </w:tcPr>
          <w:p w14:paraId="5CC0D4D0" w14:textId="77777777" w:rsidR="00DD4057" w:rsidRPr="007532C0" w:rsidRDefault="00DD4057" w:rsidP="009C42E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Fruit colour</w:t>
            </w:r>
          </w:p>
        </w:tc>
        <w:tc>
          <w:tcPr>
            <w:tcW w:w="1179" w:type="dxa"/>
          </w:tcPr>
          <w:p w14:paraId="6CB112B1" w14:textId="77777777" w:rsidR="00DD4057" w:rsidRPr="007532C0" w:rsidRDefault="00DD4057" w:rsidP="009C42E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5</w:t>
            </w:r>
          </w:p>
        </w:tc>
        <w:tc>
          <w:tcPr>
            <w:tcW w:w="2295" w:type="dxa"/>
          </w:tcPr>
          <w:p w14:paraId="6026F60D" w14:textId="77777777" w:rsidR="00DD4057" w:rsidRDefault="00DD4057" w:rsidP="009C42E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Rubens Technologies</w:t>
            </w:r>
          </w:p>
          <w:p w14:paraId="51BA4456" w14:textId="77777777" w:rsidR="00DD4057" w:rsidRPr="007532C0" w:rsidRDefault="00DD4057" w:rsidP="009C42E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
        </w:tc>
      </w:tr>
      <w:tr w:rsidR="00C50A01" w:rsidRPr="007532C0" w14:paraId="2A1C674C" w14:textId="77777777" w:rsidTr="00DD4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9" w:type="dxa"/>
            <w:shd w:val="clear" w:color="auto" w:fill="auto"/>
          </w:tcPr>
          <w:p w14:paraId="50C42F95" w14:textId="1131526E" w:rsidR="00C50A01" w:rsidRPr="007532C0" w:rsidRDefault="00C50A01" w:rsidP="0048454A">
            <w:pPr>
              <w:rPr>
                <w:rFonts w:ascii="Arial Narrow" w:eastAsia="Times New Roman" w:hAnsi="Arial Narrow"/>
              </w:rPr>
            </w:pPr>
            <w:r>
              <w:rPr>
                <w:rFonts w:ascii="Arial Narrow" w:eastAsia="Times New Roman" w:hAnsi="Arial Narrow"/>
              </w:rPr>
              <w:t xml:space="preserve">Bluetooth </w:t>
            </w:r>
            <w:r w:rsidR="00DD4057">
              <w:rPr>
                <w:rFonts w:ascii="Arial Narrow" w:eastAsia="Times New Roman" w:hAnsi="Arial Narrow"/>
              </w:rPr>
              <w:t>spectrometer</w:t>
            </w:r>
          </w:p>
        </w:tc>
        <w:tc>
          <w:tcPr>
            <w:tcW w:w="958" w:type="dxa"/>
            <w:shd w:val="clear" w:color="auto" w:fill="auto"/>
          </w:tcPr>
          <w:p w14:paraId="05400F48"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Fruit</w:t>
            </w:r>
          </w:p>
        </w:tc>
        <w:tc>
          <w:tcPr>
            <w:tcW w:w="858" w:type="dxa"/>
            <w:shd w:val="clear" w:color="auto" w:fill="auto"/>
          </w:tcPr>
          <w:p w14:paraId="0596F1FC"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Small</w:t>
            </w:r>
          </w:p>
        </w:tc>
        <w:tc>
          <w:tcPr>
            <w:tcW w:w="1186" w:type="dxa"/>
            <w:shd w:val="clear" w:color="auto" w:fill="auto"/>
          </w:tcPr>
          <w:p w14:paraId="54A215D9" w14:textId="77777777" w:rsidR="00C50A01"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 xml:space="preserve">Fruit </w:t>
            </w:r>
            <w:r w:rsidR="00DD4057">
              <w:rPr>
                <w:rFonts w:ascii="Arial Narrow" w:eastAsia="Times New Roman" w:hAnsi="Arial Narrow"/>
              </w:rPr>
              <w:t>maturity</w:t>
            </w:r>
          </w:p>
          <w:p w14:paraId="0ACE0633" w14:textId="24ACE144" w:rsidR="00DD4057" w:rsidRPr="007532C0" w:rsidRDefault="00DD4057"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Pr>
                <w:rFonts w:ascii="Arial Narrow" w:eastAsia="Times New Roman" w:hAnsi="Arial Narrow"/>
              </w:rPr>
              <w:t>Fruit sweetness</w:t>
            </w:r>
          </w:p>
        </w:tc>
        <w:tc>
          <w:tcPr>
            <w:tcW w:w="1179" w:type="dxa"/>
            <w:shd w:val="clear" w:color="auto" w:fill="auto"/>
          </w:tcPr>
          <w:p w14:paraId="1CD0881B"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5</w:t>
            </w:r>
          </w:p>
        </w:tc>
        <w:tc>
          <w:tcPr>
            <w:tcW w:w="2295" w:type="dxa"/>
            <w:shd w:val="clear" w:color="auto" w:fill="auto"/>
          </w:tcPr>
          <w:p w14:paraId="0702226B" w14:textId="77777777" w:rsidR="00C50A01"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Rubens Technologies</w:t>
            </w:r>
          </w:p>
          <w:p w14:paraId="77EF1598"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p>
        </w:tc>
      </w:tr>
    </w:tbl>
    <w:p w14:paraId="1BD76AE7" w14:textId="77777777" w:rsidR="007B3C53" w:rsidRDefault="007B3C53" w:rsidP="00980FFE"/>
    <w:p w14:paraId="7E3AB849" w14:textId="0887C95E" w:rsidR="007B3C53" w:rsidRPr="006B7D2C" w:rsidRDefault="007B3C53" w:rsidP="00980FFE">
      <w:pPr>
        <w:rPr>
          <w:b/>
          <w:bCs/>
        </w:rPr>
      </w:pPr>
      <w:r w:rsidRPr="006B7D2C">
        <w:rPr>
          <w:b/>
          <w:bCs/>
        </w:rPr>
        <w:t>Table 2</w:t>
      </w:r>
      <w:r w:rsidR="00465B67">
        <w:rPr>
          <w:b/>
          <w:bCs/>
        </w:rPr>
        <w:t>.</w:t>
      </w:r>
      <w:r w:rsidRPr="006B7D2C">
        <w:rPr>
          <w:b/>
          <w:bCs/>
        </w:rPr>
        <w:t xml:space="preserve"> Proximal sensors</w:t>
      </w:r>
      <w:r w:rsidR="00E2098A">
        <w:rPr>
          <w:b/>
          <w:bCs/>
        </w:rPr>
        <w:t xml:space="preserve"> that sense fruit or tree information in close </w:t>
      </w:r>
      <w:r w:rsidR="00246B3F">
        <w:rPr>
          <w:b/>
          <w:bCs/>
        </w:rPr>
        <w:t>range</w:t>
      </w:r>
      <w:r w:rsidR="00E2098A">
        <w:rPr>
          <w:b/>
          <w:bCs/>
        </w:rPr>
        <w:t>.</w:t>
      </w:r>
    </w:p>
    <w:tbl>
      <w:tblPr>
        <w:tblStyle w:val="GridTable4-Accent1"/>
        <w:tblW w:w="0" w:type="auto"/>
        <w:tblLook w:val="04A0" w:firstRow="1" w:lastRow="0" w:firstColumn="1" w:lastColumn="0" w:noHBand="0" w:noVBand="1"/>
      </w:tblPr>
      <w:tblGrid>
        <w:gridCol w:w="1275"/>
        <w:gridCol w:w="958"/>
        <w:gridCol w:w="858"/>
        <w:gridCol w:w="1186"/>
        <w:gridCol w:w="1134"/>
        <w:gridCol w:w="45"/>
        <w:gridCol w:w="2250"/>
      </w:tblGrid>
      <w:tr w:rsidR="00C50A01" w:rsidRPr="007532C0" w14:paraId="7C2FB62B" w14:textId="77777777" w:rsidTr="00F136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Pr>
          <w:p w14:paraId="36E69D21" w14:textId="77777777" w:rsidR="00C50A01" w:rsidRPr="007532C0" w:rsidRDefault="00C50A01" w:rsidP="0048454A">
            <w:pPr>
              <w:rPr>
                <w:rFonts w:ascii="Arial Narrow" w:eastAsia="Times New Roman" w:hAnsi="Arial Narrow"/>
                <w:b w:val="0"/>
                <w:bCs w:val="0"/>
              </w:rPr>
            </w:pPr>
            <w:r>
              <w:rPr>
                <w:rFonts w:ascii="Arial Narrow" w:eastAsia="Times New Roman" w:hAnsi="Arial Narrow"/>
              </w:rPr>
              <w:t>Sensor</w:t>
            </w:r>
          </w:p>
        </w:tc>
        <w:tc>
          <w:tcPr>
            <w:tcW w:w="958" w:type="dxa"/>
          </w:tcPr>
          <w:p w14:paraId="1155C201"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7532C0">
              <w:rPr>
                <w:rFonts w:ascii="Arial Narrow" w:eastAsia="Times New Roman" w:hAnsi="Arial Narrow"/>
              </w:rPr>
              <w:t>Scale</w:t>
            </w:r>
          </w:p>
        </w:tc>
        <w:tc>
          <w:tcPr>
            <w:tcW w:w="858" w:type="dxa"/>
          </w:tcPr>
          <w:p w14:paraId="22006C91"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7532C0">
              <w:rPr>
                <w:rFonts w:ascii="Arial Narrow" w:eastAsia="Times New Roman" w:hAnsi="Arial Narrow"/>
              </w:rPr>
              <w:t>Sample size</w:t>
            </w:r>
          </w:p>
        </w:tc>
        <w:tc>
          <w:tcPr>
            <w:tcW w:w="1186" w:type="dxa"/>
          </w:tcPr>
          <w:p w14:paraId="0551C61B"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Pr>
                <w:rFonts w:ascii="Arial Narrow" w:eastAsia="Times New Roman" w:hAnsi="Arial Narrow"/>
              </w:rPr>
              <w:t>Parameter</w:t>
            </w:r>
          </w:p>
        </w:tc>
        <w:tc>
          <w:tcPr>
            <w:tcW w:w="1179" w:type="dxa"/>
            <w:gridSpan w:val="2"/>
          </w:tcPr>
          <w:p w14:paraId="2D299B9A" w14:textId="47391395"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A5167D">
              <w:rPr>
                <w:rFonts w:ascii="Arial Narrow" w:eastAsia="Times New Roman" w:hAnsi="Arial Narrow"/>
              </w:rPr>
              <w:t>Precision</w:t>
            </w:r>
            <w:r>
              <w:rPr>
                <w:rFonts w:ascii="Arial Narrow" w:eastAsia="Times New Roman" w:hAnsi="Arial Narrow"/>
              </w:rPr>
              <w:t xml:space="preserve"> </w:t>
            </w:r>
            <w:r w:rsidRPr="007532C0">
              <w:rPr>
                <w:rFonts w:ascii="Arial Narrow" w:eastAsia="Times New Roman" w:hAnsi="Arial Narrow"/>
              </w:rPr>
              <w:t>A</w:t>
            </w:r>
            <w:r>
              <w:rPr>
                <w:rFonts w:ascii="Arial Narrow" w:eastAsia="Times New Roman" w:hAnsi="Arial Narrow"/>
              </w:rPr>
              <w:t>griculture</w:t>
            </w:r>
            <w:r w:rsidRPr="007532C0">
              <w:rPr>
                <w:rFonts w:ascii="Arial Narrow" w:eastAsia="Times New Roman" w:hAnsi="Arial Narrow"/>
              </w:rPr>
              <w:t xml:space="preserve"> score</w:t>
            </w:r>
          </w:p>
          <w:p w14:paraId="304339B7"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7532C0">
              <w:rPr>
                <w:rFonts w:ascii="Arial Narrow" w:eastAsia="Times New Roman" w:hAnsi="Arial Narrow"/>
              </w:rPr>
              <w:t>(1</w:t>
            </w:r>
            <w:r>
              <w:rPr>
                <w:rFonts w:ascii="Arial Narrow" w:eastAsia="Times New Roman" w:hAnsi="Arial Narrow"/>
              </w:rPr>
              <w:t>–</w:t>
            </w:r>
            <w:r w:rsidRPr="007532C0">
              <w:rPr>
                <w:rFonts w:ascii="Arial Narrow" w:eastAsia="Times New Roman" w:hAnsi="Arial Narrow"/>
              </w:rPr>
              <w:t>10)</w:t>
            </w:r>
          </w:p>
        </w:tc>
        <w:tc>
          <w:tcPr>
            <w:tcW w:w="2250" w:type="dxa"/>
          </w:tcPr>
          <w:p w14:paraId="1E09E1FF"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Pr>
                <w:rFonts w:ascii="Arial Narrow" w:eastAsia="Times New Roman" w:hAnsi="Arial Narrow"/>
              </w:rPr>
              <w:t>Product</w:t>
            </w:r>
          </w:p>
        </w:tc>
      </w:tr>
      <w:tr w:rsidR="007B3C53" w:rsidRPr="007532C0" w14:paraId="5A8B4FBE" w14:textId="77777777" w:rsidTr="00C50A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6" w:type="dxa"/>
            <w:gridSpan w:val="7"/>
          </w:tcPr>
          <w:p w14:paraId="4D6C9B36" w14:textId="77777777" w:rsidR="007B3C53" w:rsidRPr="007532C0" w:rsidRDefault="007B3C53" w:rsidP="0048454A">
            <w:pPr>
              <w:jc w:val="center"/>
              <w:rPr>
                <w:rFonts w:ascii="Arial Narrow" w:eastAsia="Times New Roman" w:hAnsi="Arial Narrow"/>
                <w:i/>
                <w:iCs/>
              </w:rPr>
            </w:pPr>
            <w:r w:rsidRPr="007532C0">
              <w:rPr>
                <w:rFonts w:ascii="Arial Narrow" w:eastAsia="Times New Roman" w:hAnsi="Arial Narrow"/>
                <w:i/>
                <w:iCs/>
              </w:rPr>
              <w:t>Handheld</w:t>
            </w:r>
          </w:p>
        </w:tc>
      </w:tr>
      <w:tr w:rsidR="00C50A01" w:rsidRPr="007532C0" w14:paraId="4329A7F6" w14:textId="77777777" w:rsidTr="00F136BC">
        <w:tc>
          <w:tcPr>
            <w:cnfStyle w:val="001000000000" w:firstRow="0" w:lastRow="0" w:firstColumn="1" w:lastColumn="0" w:oddVBand="0" w:evenVBand="0" w:oddHBand="0" w:evenHBand="0" w:firstRowFirstColumn="0" w:firstRowLastColumn="0" w:lastRowFirstColumn="0" w:lastRowLastColumn="0"/>
            <w:tcW w:w="1275" w:type="dxa"/>
          </w:tcPr>
          <w:p w14:paraId="35985FBC" w14:textId="77777777" w:rsidR="00C50A01" w:rsidRPr="007532C0" w:rsidRDefault="00C50A01" w:rsidP="0048454A">
            <w:pPr>
              <w:rPr>
                <w:rFonts w:ascii="Arial Narrow" w:eastAsia="Times New Roman" w:hAnsi="Arial Narrow"/>
              </w:rPr>
            </w:pPr>
            <w:r w:rsidRPr="007532C0">
              <w:rPr>
                <w:rFonts w:ascii="Arial Narrow" w:eastAsia="Times New Roman" w:hAnsi="Arial Narrow"/>
              </w:rPr>
              <w:t>Smartphone</w:t>
            </w:r>
          </w:p>
        </w:tc>
        <w:tc>
          <w:tcPr>
            <w:tcW w:w="958" w:type="dxa"/>
          </w:tcPr>
          <w:p w14:paraId="03F351C5"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Fruit</w:t>
            </w:r>
            <w:r>
              <w:rPr>
                <w:rFonts w:ascii="Arial Narrow" w:eastAsia="Times New Roman" w:hAnsi="Arial Narrow"/>
              </w:rPr>
              <w:t xml:space="preserve">, </w:t>
            </w:r>
            <w:r w:rsidRPr="007532C0">
              <w:rPr>
                <w:rFonts w:ascii="Arial Narrow" w:eastAsia="Times New Roman" w:hAnsi="Arial Narrow"/>
              </w:rPr>
              <w:t>Tree</w:t>
            </w:r>
          </w:p>
        </w:tc>
        <w:tc>
          <w:tcPr>
            <w:tcW w:w="858" w:type="dxa"/>
          </w:tcPr>
          <w:p w14:paraId="2894A54B"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Medium</w:t>
            </w:r>
          </w:p>
        </w:tc>
        <w:tc>
          <w:tcPr>
            <w:tcW w:w="1186" w:type="dxa"/>
          </w:tcPr>
          <w:p w14:paraId="699606F5"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Fruit number</w:t>
            </w:r>
            <w:r>
              <w:rPr>
                <w:rFonts w:ascii="Arial Narrow" w:eastAsia="Times New Roman" w:hAnsi="Arial Narrow"/>
              </w:rPr>
              <w:t xml:space="preserve">, </w:t>
            </w:r>
            <w:r w:rsidRPr="007532C0">
              <w:rPr>
                <w:rFonts w:ascii="Arial Narrow" w:eastAsia="Times New Roman" w:hAnsi="Arial Narrow"/>
              </w:rPr>
              <w:t>Fruit size</w:t>
            </w:r>
            <w:r>
              <w:rPr>
                <w:rFonts w:ascii="Arial Narrow" w:eastAsia="Times New Roman" w:hAnsi="Arial Narrow"/>
              </w:rPr>
              <w:t xml:space="preserve">, </w:t>
            </w:r>
            <w:r w:rsidRPr="007532C0">
              <w:rPr>
                <w:rFonts w:ascii="Arial Narrow" w:eastAsia="Times New Roman" w:hAnsi="Arial Narrow"/>
              </w:rPr>
              <w:t>Fruit colour</w:t>
            </w:r>
            <w:r>
              <w:rPr>
                <w:rFonts w:ascii="Arial Narrow" w:eastAsia="Times New Roman" w:hAnsi="Arial Narrow"/>
              </w:rPr>
              <w:t xml:space="preserve">, </w:t>
            </w:r>
            <w:r w:rsidRPr="007532C0">
              <w:rPr>
                <w:rFonts w:ascii="Arial Narrow" w:eastAsia="Times New Roman" w:hAnsi="Arial Narrow"/>
              </w:rPr>
              <w:t>Tree size</w:t>
            </w:r>
            <w:r>
              <w:rPr>
                <w:rFonts w:ascii="Arial Narrow" w:eastAsia="Times New Roman" w:hAnsi="Arial Narrow"/>
              </w:rPr>
              <w:t xml:space="preserve">, </w:t>
            </w:r>
            <w:r w:rsidRPr="007532C0">
              <w:rPr>
                <w:rFonts w:ascii="Arial Narrow" w:eastAsia="Times New Roman" w:hAnsi="Arial Narrow"/>
              </w:rPr>
              <w:t>Yield forecast</w:t>
            </w:r>
          </w:p>
        </w:tc>
        <w:tc>
          <w:tcPr>
            <w:tcW w:w="1134" w:type="dxa"/>
          </w:tcPr>
          <w:p w14:paraId="3B95E79B"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 xml:space="preserve">5 </w:t>
            </w:r>
            <w:r>
              <w:rPr>
                <w:rFonts w:ascii="Arial Narrow" w:eastAsia="Times New Roman" w:hAnsi="Arial Narrow"/>
              </w:rPr>
              <w:t>–</w:t>
            </w:r>
            <w:r w:rsidRPr="007532C0">
              <w:rPr>
                <w:rFonts w:ascii="Arial Narrow" w:eastAsia="Times New Roman" w:hAnsi="Arial Narrow"/>
              </w:rPr>
              <w:t xml:space="preserve"> 7</w:t>
            </w:r>
          </w:p>
        </w:tc>
        <w:tc>
          <w:tcPr>
            <w:tcW w:w="2295" w:type="dxa"/>
            <w:gridSpan w:val="2"/>
          </w:tcPr>
          <w:p w14:paraId="00E2EFCB"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Aerobotics</w:t>
            </w:r>
            <w:proofErr w:type="spellEnd"/>
          </w:p>
          <w:p w14:paraId="1D15E0FE"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Croptracker</w:t>
            </w:r>
          </w:p>
          <w:p w14:paraId="6B65241F"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Hectre</w:t>
            </w:r>
            <w:proofErr w:type="spellEnd"/>
          </w:p>
          <w:p w14:paraId="2227B947"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Agerpoint</w:t>
            </w:r>
            <w:proofErr w:type="spellEnd"/>
          </w:p>
          <w:p w14:paraId="68FBAC56"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 xml:space="preserve">Petiole </w:t>
            </w:r>
            <w:proofErr w:type="spellStart"/>
            <w:r w:rsidRPr="007532C0">
              <w:rPr>
                <w:rFonts w:ascii="Arial Narrow" w:eastAsia="Times New Roman" w:hAnsi="Arial Narrow"/>
              </w:rPr>
              <w:t>Pro</w:t>
            </w:r>
            <w:r w:rsidRPr="00576D34">
              <w:rPr>
                <w:rFonts w:ascii="Arial Narrow" w:eastAsia="Times New Roman" w:hAnsi="Arial Narrow"/>
                <w:vertAlign w:val="superscript"/>
              </w:rPr>
              <w:t>TM</w:t>
            </w:r>
            <w:proofErr w:type="spellEnd"/>
          </w:p>
          <w:p w14:paraId="1A0F4D64"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FruitScout</w:t>
            </w:r>
            <w:proofErr w:type="spellEnd"/>
          </w:p>
          <w:p w14:paraId="5818A941"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SoYield</w:t>
            </w:r>
            <w:proofErr w:type="spellEnd"/>
          </w:p>
          <w:p w14:paraId="4521F7BB"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PixFruit</w:t>
            </w:r>
            <w:proofErr w:type="spellEnd"/>
          </w:p>
        </w:tc>
      </w:tr>
      <w:tr w:rsidR="007B3C53" w:rsidRPr="007532C0" w14:paraId="70E60D17" w14:textId="77777777" w:rsidTr="00C50A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6" w:type="dxa"/>
            <w:gridSpan w:val="7"/>
          </w:tcPr>
          <w:p w14:paraId="301D58D7" w14:textId="77777777" w:rsidR="007B3C53" w:rsidRPr="007532C0" w:rsidRDefault="007B3C53" w:rsidP="0048454A">
            <w:pPr>
              <w:jc w:val="center"/>
              <w:rPr>
                <w:rFonts w:ascii="Arial Narrow" w:eastAsia="Times New Roman" w:hAnsi="Arial Narrow"/>
                <w:i/>
                <w:iCs/>
              </w:rPr>
            </w:pPr>
            <w:r w:rsidRPr="007532C0">
              <w:rPr>
                <w:rFonts w:ascii="Arial Narrow" w:eastAsia="Times New Roman" w:hAnsi="Arial Narrow"/>
                <w:i/>
                <w:iCs/>
              </w:rPr>
              <w:t>Terrestrial</w:t>
            </w:r>
            <w:r>
              <w:rPr>
                <w:rFonts w:ascii="Arial Narrow" w:eastAsia="Times New Roman" w:hAnsi="Arial Narrow"/>
                <w:i/>
                <w:iCs/>
              </w:rPr>
              <w:t xml:space="preserve"> (e.g., ATV, tractor)</w:t>
            </w:r>
          </w:p>
        </w:tc>
      </w:tr>
      <w:tr w:rsidR="00C50A01" w:rsidRPr="007532C0" w14:paraId="351698F3" w14:textId="77777777" w:rsidTr="00F136BC">
        <w:tc>
          <w:tcPr>
            <w:cnfStyle w:val="001000000000" w:firstRow="0" w:lastRow="0" w:firstColumn="1" w:lastColumn="0" w:oddVBand="0" w:evenVBand="0" w:oddHBand="0" w:evenHBand="0" w:firstRowFirstColumn="0" w:firstRowLastColumn="0" w:lastRowFirstColumn="0" w:lastRowLastColumn="0"/>
            <w:tcW w:w="1275" w:type="dxa"/>
          </w:tcPr>
          <w:p w14:paraId="44911527" w14:textId="77777777" w:rsidR="00C50A01" w:rsidRPr="007532C0" w:rsidRDefault="00C50A01" w:rsidP="0048454A">
            <w:pPr>
              <w:rPr>
                <w:rFonts w:ascii="Arial Narrow" w:eastAsia="Times New Roman" w:hAnsi="Arial Narrow"/>
              </w:rPr>
            </w:pPr>
            <w:r>
              <w:rPr>
                <w:rFonts w:ascii="Arial Narrow" w:eastAsia="Times New Roman" w:hAnsi="Arial Narrow"/>
              </w:rPr>
              <w:t>Camera, LiDAR</w:t>
            </w:r>
          </w:p>
        </w:tc>
        <w:tc>
          <w:tcPr>
            <w:tcW w:w="958" w:type="dxa"/>
          </w:tcPr>
          <w:p w14:paraId="576BA5D7"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Blossom</w:t>
            </w:r>
            <w:r>
              <w:rPr>
                <w:rFonts w:ascii="Arial Narrow" w:eastAsia="Times New Roman" w:hAnsi="Arial Narrow"/>
              </w:rPr>
              <w:t xml:space="preserve">, </w:t>
            </w:r>
            <w:r w:rsidRPr="007532C0">
              <w:rPr>
                <w:rFonts w:ascii="Arial Narrow" w:eastAsia="Times New Roman" w:hAnsi="Arial Narrow"/>
              </w:rPr>
              <w:t>Fruit</w:t>
            </w:r>
            <w:r>
              <w:rPr>
                <w:rFonts w:ascii="Arial Narrow" w:eastAsia="Times New Roman" w:hAnsi="Arial Narrow"/>
              </w:rPr>
              <w:t xml:space="preserve">, </w:t>
            </w:r>
            <w:r w:rsidRPr="007532C0">
              <w:rPr>
                <w:rFonts w:ascii="Arial Narrow" w:eastAsia="Times New Roman" w:hAnsi="Arial Narrow"/>
              </w:rPr>
              <w:t>Tree</w:t>
            </w:r>
          </w:p>
        </w:tc>
        <w:tc>
          <w:tcPr>
            <w:tcW w:w="858" w:type="dxa"/>
          </w:tcPr>
          <w:p w14:paraId="57C620C4"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High</w:t>
            </w:r>
          </w:p>
        </w:tc>
        <w:tc>
          <w:tcPr>
            <w:tcW w:w="1186" w:type="dxa"/>
          </w:tcPr>
          <w:p w14:paraId="66E3DC1D"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Blossom load</w:t>
            </w:r>
            <w:r>
              <w:rPr>
                <w:rFonts w:ascii="Arial Narrow" w:eastAsia="Times New Roman" w:hAnsi="Arial Narrow"/>
              </w:rPr>
              <w:t xml:space="preserve">, </w:t>
            </w:r>
            <w:r w:rsidRPr="007532C0">
              <w:rPr>
                <w:rFonts w:ascii="Arial Narrow" w:eastAsia="Times New Roman" w:hAnsi="Arial Narrow"/>
              </w:rPr>
              <w:t>Fruit number</w:t>
            </w:r>
            <w:r>
              <w:rPr>
                <w:rFonts w:ascii="Arial Narrow" w:eastAsia="Times New Roman" w:hAnsi="Arial Narrow"/>
              </w:rPr>
              <w:t xml:space="preserve">, </w:t>
            </w:r>
            <w:r w:rsidRPr="007532C0">
              <w:rPr>
                <w:rFonts w:ascii="Arial Narrow" w:eastAsia="Times New Roman" w:hAnsi="Arial Narrow"/>
              </w:rPr>
              <w:t>Fruit size</w:t>
            </w:r>
            <w:r>
              <w:rPr>
                <w:rFonts w:ascii="Arial Narrow" w:eastAsia="Times New Roman" w:hAnsi="Arial Narrow"/>
              </w:rPr>
              <w:t xml:space="preserve">, </w:t>
            </w:r>
            <w:r w:rsidRPr="007532C0">
              <w:rPr>
                <w:rFonts w:ascii="Arial Narrow" w:eastAsia="Times New Roman" w:hAnsi="Arial Narrow"/>
              </w:rPr>
              <w:t>Fruit colour</w:t>
            </w:r>
            <w:r>
              <w:rPr>
                <w:rFonts w:ascii="Arial Narrow" w:eastAsia="Times New Roman" w:hAnsi="Arial Narrow"/>
              </w:rPr>
              <w:t xml:space="preserve">, </w:t>
            </w:r>
            <w:r w:rsidRPr="007532C0">
              <w:rPr>
                <w:rFonts w:ascii="Arial Narrow" w:eastAsia="Times New Roman" w:hAnsi="Arial Narrow"/>
              </w:rPr>
              <w:t>Tree size</w:t>
            </w:r>
          </w:p>
        </w:tc>
        <w:tc>
          <w:tcPr>
            <w:tcW w:w="1134" w:type="dxa"/>
          </w:tcPr>
          <w:p w14:paraId="4E80275D"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 xml:space="preserve">6 </w:t>
            </w:r>
            <w:r>
              <w:rPr>
                <w:rFonts w:ascii="Arial Narrow" w:eastAsia="Times New Roman" w:hAnsi="Arial Narrow"/>
              </w:rPr>
              <w:t>–</w:t>
            </w:r>
            <w:r w:rsidRPr="007532C0">
              <w:rPr>
                <w:rFonts w:ascii="Arial Narrow" w:eastAsia="Times New Roman" w:hAnsi="Arial Narrow"/>
              </w:rPr>
              <w:t xml:space="preserve"> 10</w:t>
            </w:r>
          </w:p>
        </w:tc>
        <w:tc>
          <w:tcPr>
            <w:tcW w:w="2295" w:type="dxa"/>
            <w:gridSpan w:val="2"/>
          </w:tcPr>
          <w:p w14:paraId="25730B08"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Green Atlas Cartographer</w:t>
            </w:r>
          </w:p>
          <w:p w14:paraId="497AE921"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Revolute Systems</w:t>
            </w:r>
            <w:r>
              <w:rPr>
                <w:rFonts w:ascii="Arial Narrow" w:eastAsia="Times New Roman" w:hAnsi="Arial Narrow"/>
              </w:rPr>
              <w:t xml:space="preserve"> </w:t>
            </w:r>
            <w:proofErr w:type="spellStart"/>
            <w:r w:rsidRPr="007532C0">
              <w:rPr>
                <w:rFonts w:ascii="Arial Narrow" w:eastAsia="Times New Roman" w:hAnsi="Arial Narrow"/>
              </w:rPr>
              <w:t>RevScout</w:t>
            </w:r>
            <w:proofErr w:type="spellEnd"/>
          </w:p>
          <w:p w14:paraId="0B4E6BD0"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Fruitometry</w:t>
            </w:r>
            <w:proofErr w:type="spellEnd"/>
          </w:p>
          <w:p w14:paraId="5A8AAF5A"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Intelligent Fruit Vision</w:t>
            </w:r>
          </w:p>
          <w:p w14:paraId="1575F0A8"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 xml:space="preserve">Aurea </w:t>
            </w:r>
            <w:proofErr w:type="spellStart"/>
            <w:r w:rsidRPr="007532C0">
              <w:rPr>
                <w:rFonts w:ascii="Arial Narrow" w:eastAsia="Times New Roman" w:hAnsi="Arial Narrow"/>
              </w:rPr>
              <w:t>TreeScout</w:t>
            </w:r>
            <w:proofErr w:type="spellEnd"/>
          </w:p>
          <w:p w14:paraId="689E1227"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Vivid machines</w:t>
            </w:r>
          </w:p>
          <w:p w14:paraId="132B5A0E"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 xml:space="preserve">Orion </w:t>
            </w:r>
            <w:proofErr w:type="spellStart"/>
            <w:r w:rsidRPr="007532C0">
              <w:rPr>
                <w:rFonts w:ascii="Arial Narrow" w:eastAsia="Times New Roman" w:hAnsi="Arial Narrow"/>
              </w:rPr>
              <w:t>FruitMaps</w:t>
            </w:r>
            <w:proofErr w:type="spellEnd"/>
          </w:p>
          <w:p w14:paraId="012A968B"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 xml:space="preserve">Bitwise </w:t>
            </w:r>
            <w:proofErr w:type="spellStart"/>
            <w:r w:rsidRPr="007532C0">
              <w:rPr>
                <w:rFonts w:ascii="Arial Narrow" w:eastAsia="Times New Roman" w:hAnsi="Arial Narrow"/>
              </w:rPr>
              <w:t>GreenView</w:t>
            </w:r>
            <w:proofErr w:type="spellEnd"/>
          </w:p>
          <w:p w14:paraId="59DE0299"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FruitCast</w:t>
            </w:r>
            <w:proofErr w:type="spellEnd"/>
          </w:p>
        </w:tc>
      </w:tr>
    </w:tbl>
    <w:p w14:paraId="75AAD41D" w14:textId="77777777" w:rsidR="007B3C53" w:rsidRDefault="007B3C53" w:rsidP="007B3C53"/>
    <w:p w14:paraId="05C0746F" w14:textId="4CBC2948" w:rsidR="007B3C53" w:rsidRDefault="007B3C53" w:rsidP="007B3C53">
      <w:r w:rsidRPr="006B7D2C">
        <w:rPr>
          <w:b/>
          <w:bCs/>
        </w:rPr>
        <w:t>Table 3</w:t>
      </w:r>
      <w:r w:rsidR="00F136BC">
        <w:rPr>
          <w:b/>
          <w:bCs/>
        </w:rPr>
        <w:t>.</w:t>
      </w:r>
      <w:r w:rsidRPr="006B7D2C">
        <w:rPr>
          <w:b/>
          <w:bCs/>
        </w:rPr>
        <w:t xml:space="preserve"> Remote sens</w:t>
      </w:r>
      <w:r w:rsidR="00E2098A">
        <w:rPr>
          <w:b/>
          <w:bCs/>
        </w:rPr>
        <w:t>ors</w:t>
      </w:r>
      <w:r w:rsidR="00E2098A" w:rsidRPr="00E2098A">
        <w:rPr>
          <w:b/>
          <w:bCs/>
        </w:rPr>
        <w:t xml:space="preserve"> </w:t>
      </w:r>
      <w:r w:rsidR="00E2098A">
        <w:rPr>
          <w:b/>
          <w:bCs/>
        </w:rPr>
        <w:t xml:space="preserve">that sense fruit or tree information </w:t>
      </w:r>
      <w:r w:rsidR="00E019B4">
        <w:rPr>
          <w:b/>
          <w:bCs/>
        </w:rPr>
        <w:t>at a distance.</w:t>
      </w:r>
      <w:r w:rsidR="00E2098A">
        <w:rPr>
          <w:b/>
          <w:bCs/>
        </w:rPr>
        <w:t xml:space="preserve"> </w:t>
      </w:r>
    </w:p>
    <w:tbl>
      <w:tblPr>
        <w:tblStyle w:val="GridTable4-Accent1"/>
        <w:tblW w:w="0" w:type="auto"/>
        <w:tblLook w:val="04A0" w:firstRow="1" w:lastRow="0" w:firstColumn="1" w:lastColumn="0" w:noHBand="0" w:noVBand="1"/>
      </w:tblPr>
      <w:tblGrid>
        <w:gridCol w:w="1329"/>
        <w:gridCol w:w="958"/>
        <w:gridCol w:w="858"/>
        <w:gridCol w:w="1186"/>
        <w:gridCol w:w="1134"/>
        <w:gridCol w:w="45"/>
        <w:gridCol w:w="2250"/>
      </w:tblGrid>
      <w:tr w:rsidR="00C50A01" w:rsidRPr="007532C0" w14:paraId="66F6732A" w14:textId="77777777" w:rsidTr="00D44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tcPr>
          <w:p w14:paraId="25308692" w14:textId="77777777" w:rsidR="00C50A01" w:rsidRPr="007532C0" w:rsidRDefault="00C50A01" w:rsidP="0048454A">
            <w:pPr>
              <w:rPr>
                <w:rFonts w:ascii="Arial Narrow" w:eastAsia="Times New Roman" w:hAnsi="Arial Narrow"/>
                <w:b w:val="0"/>
                <w:bCs w:val="0"/>
              </w:rPr>
            </w:pPr>
            <w:r>
              <w:rPr>
                <w:rFonts w:ascii="Arial Narrow" w:eastAsia="Times New Roman" w:hAnsi="Arial Narrow"/>
              </w:rPr>
              <w:t>Sensor</w:t>
            </w:r>
          </w:p>
        </w:tc>
        <w:tc>
          <w:tcPr>
            <w:tcW w:w="958" w:type="dxa"/>
          </w:tcPr>
          <w:p w14:paraId="1BC33031"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7532C0">
              <w:rPr>
                <w:rFonts w:ascii="Arial Narrow" w:eastAsia="Times New Roman" w:hAnsi="Arial Narrow"/>
              </w:rPr>
              <w:t>Scale</w:t>
            </w:r>
          </w:p>
        </w:tc>
        <w:tc>
          <w:tcPr>
            <w:tcW w:w="858" w:type="dxa"/>
          </w:tcPr>
          <w:p w14:paraId="2A1C908F"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7532C0">
              <w:rPr>
                <w:rFonts w:ascii="Arial Narrow" w:eastAsia="Times New Roman" w:hAnsi="Arial Narrow"/>
              </w:rPr>
              <w:t>Sample size</w:t>
            </w:r>
          </w:p>
        </w:tc>
        <w:tc>
          <w:tcPr>
            <w:tcW w:w="1186" w:type="dxa"/>
          </w:tcPr>
          <w:p w14:paraId="24E27FBD"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Pr>
                <w:rFonts w:ascii="Arial Narrow" w:eastAsia="Times New Roman" w:hAnsi="Arial Narrow"/>
              </w:rPr>
              <w:t>Parameter</w:t>
            </w:r>
          </w:p>
        </w:tc>
        <w:tc>
          <w:tcPr>
            <w:tcW w:w="1179" w:type="dxa"/>
            <w:gridSpan w:val="2"/>
          </w:tcPr>
          <w:p w14:paraId="204B3B92" w14:textId="2EF5F1A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A5167D">
              <w:rPr>
                <w:rFonts w:ascii="Arial Narrow" w:eastAsia="Times New Roman" w:hAnsi="Arial Narrow"/>
              </w:rPr>
              <w:t xml:space="preserve">Precision </w:t>
            </w:r>
            <w:r w:rsidRPr="007532C0">
              <w:rPr>
                <w:rFonts w:ascii="Arial Narrow" w:eastAsia="Times New Roman" w:hAnsi="Arial Narrow"/>
              </w:rPr>
              <w:t>A</w:t>
            </w:r>
            <w:r>
              <w:rPr>
                <w:rFonts w:ascii="Arial Narrow" w:eastAsia="Times New Roman" w:hAnsi="Arial Narrow"/>
              </w:rPr>
              <w:t>griculture</w:t>
            </w:r>
            <w:r w:rsidRPr="007532C0">
              <w:rPr>
                <w:rFonts w:ascii="Arial Narrow" w:eastAsia="Times New Roman" w:hAnsi="Arial Narrow"/>
              </w:rPr>
              <w:t xml:space="preserve"> score</w:t>
            </w:r>
          </w:p>
          <w:p w14:paraId="01391594"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sidRPr="007532C0">
              <w:rPr>
                <w:rFonts w:ascii="Arial Narrow" w:eastAsia="Times New Roman" w:hAnsi="Arial Narrow"/>
              </w:rPr>
              <w:t>(1</w:t>
            </w:r>
            <w:r>
              <w:rPr>
                <w:rFonts w:ascii="Arial Narrow" w:eastAsia="Times New Roman" w:hAnsi="Arial Narrow"/>
              </w:rPr>
              <w:t>–</w:t>
            </w:r>
            <w:r w:rsidRPr="007532C0">
              <w:rPr>
                <w:rFonts w:ascii="Arial Narrow" w:eastAsia="Times New Roman" w:hAnsi="Arial Narrow"/>
              </w:rPr>
              <w:t>10)</w:t>
            </w:r>
          </w:p>
        </w:tc>
        <w:tc>
          <w:tcPr>
            <w:tcW w:w="2250" w:type="dxa"/>
          </w:tcPr>
          <w:p w14:paraId="05FD7176" w14:textId="77777777" w:rsidR="00C50A01" w:rsidRPr="007532C0" w:rsidRDefault="00C50A01" w:rsidP="0048454A">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b w:val="0"/>
                <w:bCs w:val="0"/>
              </w:rPr>
            </w:pPr>
            <w:r>
              <w:rPr>
                <w:rFonts w:ascii="Arial Narrow" w:eastAsia="Times New Roman" w:hAnsi="Arial Narrow"/>
              </w:rPr>
              <w:t>Product</w:t>
            </w:r>
          </w:p>
        </w:tc>
      </w:tr>
      <w:tr w:rsidR="00D44643" w:rsidRPr="007532C0" w14:paraId="60501D47" w14:textId="77777777" w:rsidTr="00C50A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0" w:type="dxa"/>
            <w:gridSpan w:val="7"/>
          </w:tcPr>
          <w:p w14:paraId="035EA0EC" w14:textId="4CC8C929" w:rsidR="00D44643" w:rsidRPr="007532C0" w:rsidRDefault="00D44643" w:rsidP="00A65BB2">
            <w:pPr>
              <w:jc w:val="center"/>
              <w:rPr>
                <w:rFonts w:ascii="Arial Narrow" w:eastAsia="Times New Roman" w:hAnsi="Arial Narrow"/>
                <w:i/>
                <w:iCs/>
              </w:rPr>
            </w:pPr>
            <w:r>
              <w:rPr>
                <w:rFonts w:ascii="Arial Narrow" w:eastAsia="Times New Roman" w:hAnsi="Arial Narrow"/>
                <w:i/>
                <w:iCs/>
              </w:rPr>
              <w:t>Drone, aircraft</w:t>
            </w:r>
          </w:p>
        </w:tc>
      </w:tr>
      <w:tr w:rsidR="00C50A01" w14:paraId="454FE507" w14:textId="77777777" w:rsidTr="00D44643">
        <w:tc>
          <w:tcPr>
            <w:cnfStyle w:val="001000000000" w:firstRow="0" w:lastRow="0" w:firstColumn="1" w:lastColumn="0" w:oddVBand="0" w:evenVBand="0" w:oddHBand="0" w:evenHBand="0" w:firstRowFirstColumn="0" w:firstRowLastColumn="0" w:lastRowFirstColumn="0" w:lastRowLastColumn="0"/>
            <w:tcW w:w="1329" w:type="dxa"/>
          </w:tcPr>
          <w:p w14:paraId="6205839D" w14:textId="77777777" w:rsidR="00C50A01" w:rsidRPr="007532C0" w:rsidRDefault="00C50A01" w:rsidP="0048454A">
            <w:pPr>
              <w:rPr>
                <w:rFonts w:ascii="Arial Narrow" w:eastAsia="Times New Roman" w:hAnsi="Arial Narrow"/>
              </w:rPr>
            </w:pPr>
            <w:r>
              <w:rPr>
                <w:rFonts w:ascii="Arial Narrow" w:eastAsia="Times New Roman" w:hAnsi="Arial Narrow"/>
              </w:rPr>
              <w:t>Camera</w:t>
            </w:r>
          </w:p>
        </w:tc>
        <w:tc>
          <w:tcPr>
            <w:tcW w:w="958" w:type="dxa"/>
          </w:tcPr>
          <w:p w14:paraId="26D7AE33"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Fruit</w:t>
            </w:r>
            <w:r>
              <w:rPr>
                <w:rFonts w:ascii="Arial Narrow" w:eastAsia="Times New Roman" w:hAnsi="Arial Narrow"/>
              </w:rPr>
              <w:t xml:space="preserve">, </w:t>
            </w:r>
            <w:r w:rsidRPr="007532C0">
              <w:rPr>
                <w:rFonts w:ascii="Arial Narrow" w:eastAsia="Times New Roman" w:hAnsi="Arial Narrow"/>
              </w:rPr>
              <w:t>Tree</w:t>
            </w:r>
          </w:p>
        </w:tc>
        <w:tc>
          <w:tcPr>
            <w:tcW w:w="858" w:type="dxa"/>
          </w:tcPr>
          <w:p w14:paraId="3B42974B"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High</w:t>
            </w:r>
          </w:p>
        </w:tc>
        <w:tc>
          <w:tcPr>
            <w:tcW w:w="1186" w:type="dxa"/>
          </w:tcPr>
          <w:p w14:paraId="04B2FE01"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Fruit number</w:t>
            </w:r>
            <w:r>
              <w:rPr>
                <w:rFonts w:ascii="Arial Narrow" w:eastAsia="Times New Roman" w:hAnsi="Arial Narrow"/>
              </w:rPr>
              <w:t xml:space="preserve">, </w:t>
            </w:r>
            <w:r w:rsidRPr="007532C0">
              <w:rPr>
                <w:rFonts w:ascii="Arial Narrow" w:eastAsia="Times New Roman" w:hAnsi="Arial Narrow"/>
              </w:rPr>
              <w:t>Fruit size</w:t>
            </w:r>
            <w:r>
              <w:rPr>
                <w:rFonts w:ascii="Arial Narrow" w:eastAsia="Times New Roman" w:hAnsi="Arial Narrow"/>
              </w:rPr>
              <w:t xml:space="preserve">, </w:t>
            </w:r>
            <w:r w:rsidRPr="007532C0">
              <w:rPr>
                <w:rFonts w:ascii="Arial Narrow" w:eastAsia="Times New Roman" w:hAnsi="Arial Narrow"/>
              </w:rPr>
              <w:t>Tree size</w:t>
            </w:r>
          </w:p>
        </w:tc>
        <w:tc>
          <w:tcPr>
            <w:tcW w:w="1134" w:type="dxa"/>
          </w:tcPr>
          <w:p w14:paraId="61C71319"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 xml:space="preserve">5 </w:t>
            </w:r>
            <w:r>
              <w:rPr>
                <w:rFonts w:ascii="Arial Narrow" w:eastAsia="Times New Roman" w:hAnsi="Arial Narrow"/>
              </w:rPr>
              <w:t>–</w:t>
            </w:r>
            <w:r w:rsidRPr="007532C0">
              <w:rPr>
                <w:rFonts w:ascii="Arial Narrow" w:eastAsia="Times New Roman" w:hAnsi="Arial Narrow"/>
              </w:rPr>
              <w:t xml:space="preserve"> 8</w:t>
            </w:r>
          </w:p>
        </w:tc>
        <w:tc>
          <w:tcPr>
            <w:tcW w:w="2295" w:type="dxa"/>
            <w:gridSpan w:val="2"/>
          </w:tcPr>
          <w:p w14:paraId="2D34A2C4"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Outfield Technologies</w:t>
            </w:r>
          </w:p>
          <w:p w14:paraId="5754F645" w14:textId="77777777" w:rsidR="00C50A01"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Sentera</w:t>
            </w:r>
            <w:proofErr w:type="spellEnd"/>
          </w:p>
          <w:p w14:paraId="71789054" w14:textId="77777777" w:rsidR="00C50A01"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roofErr w:type="spellStart"/>
            <w:r w:rsidRPr="007532C0">
              <w:rPr>
                <w:rFonts w:ascii="Arial Narrow" w:eastAsia="Times New Roman" w:hAnsi="Arial Narrow"/>
              </w:rPr>
              <w:t>Aerobotics</w:t>
            </w:r>
            <w:proofErr w:type="spellEnd"/>
          </w:p>
          <w:p w14:paraId="3945C97F"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
        </w:tc>
      </w:tr>
      <w:tr w:rsidR="00D44643" w:rsidRPr="007532C0" w14:paraId="35095FAD" w14:textId="77777777" w:rsidTr="00C50A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0" w:type="dxa"/>
            <w:gridSpan w:val="7"/>
          </w:tcPr>
          <w:p w14:paraId="2063F060" w14:textId="5DE87366" w:rsidR="00D44643" w:rsidRPr="007532C0" w:rsidRDefault="00D44643" w:rsidP="00A65BB2">
            <w:pPr>
              <w:jc w:val="center"/>
              <w:rPr>
                <w:rFonts w:ascii="Arial Narrow" w:eastAsia="Times New Roman" w:hAnsi="Arial Narrow"/>
                <w:i/>
                <w:iCs/>
              </w:rPr>
            </w:pPr>
            <w:r>
              <w:rPr>
                <w:rFonts w:ascii="Arial Narrow" w:eastAsia="Times New Roman" w:hAnsi="Arial Narrow"/>
                <w:i/>
                <w:iCs/>
              </w:rPr>
              <w:t>Satellite</w:t>
            </w:r>
          </w:p>
        </w:tc>
      </w:tr>
      <w:tr w:rsidR="00C50A01" w14:paraId="01E14B38" w14:textId="77777777" w:rsidTr="00D44643">
        <w:tc>
          <w:tcPr>
            <w:cnfStyle w:val="001000000000" w:firstRow="0" w:lastRow="0" w:firstColumn="1" w:lastColumn="0" w:oddVBand="0" w:evenVBand="0" w:oddHBand="0" w:evenHBand="0" w:firstRowFirstColumn="0" w:firstRowLastColumn="0" w:lastRowFirstColumn="0" w:lastRowLastColumn="0"/>
            <w:tcW w:w="1329" w:type="dxa"/>
          </w:tcPr>
          <w:p w14:paraId="251219DB" w14:textId="77777777" w:rsidR="00C50A01" w:rsidRPr="007532C0" w:rsidRDefault="00C50A01" w:rsidP="0048454A">
            <w:pPr>
              <w:rPr>
                <w:rFonts w:ascii="Arial Narrow" w:eastAsia="Times New Roman" w:hAnsi="Arial Narrow"/>
              </w:rPr>
            </w:pPr>
            <w:r>
              <w:rPr>
                <w:rFonts w:ascii="Arial Narrow" w:eastAsia="Times New Roman" w:hAnsi="Arial Narrow"/>
              </w:rPr>
              <w:lastRenderedPageBreak/>
              <w:t>Camera</w:t>
            </w:r>
          </w:p>
        </w:tc>
        <w:tc>
          <w:tcPr>
            <w:tcW w:w="958" w:type="dxa"/>
          </w:tcPr>
          <w:p w14:paraId="5F7DE936"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Tree</w:t>
            </w:r>
          </w:p>
        </w:tc>
        <w:tc>
          <w:tcPr>
            <w:tcW w:w="858" w:type="dxa"/>
          </w:tcPr>
          <w:p w14:paraId="7C689734"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High</w:t>
            </w:r>
          </w:p>
        </w:tc>
        <w:tc>
          <w:tcPr>
            <w:tcW w:w="1186" w:type="dxa"/>
          </w:tcPr>
          <w:p w14:paraId="537D96E2"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Tree size</w:t>
            </w:r>
          </w:p>
        </w:tc>
        <w:tc>
          <w:tcPr>
            <w:tcW w:w="1134" w:type="dxa"/>
          </w:tcPr>
          <w:p w14:paraId="141232A6"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5</w:t>
            </w:r>
          </w:p>
        </w:tc>
        <w:tc>
          <w:tcPr>
            <w:tcW w:w="2295" w:type="dxa"/>
            <w:gridSpan w:val="2"/>
          </w:tcPr>
          <w:p w14:paraId="09A8A0E9" w14:textId="219A0AC7" w:rsidR="00C50A01" w:rsidRDefault="00C50A01" w:rsidP="00D44643">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Ceres</w:t>
            </w:r>
            <w:r>
              <w:rPr>
                <w:rFonts w:ascii="Arial Narrow" w:eastAsia="Times New Roman" w:hAnsi="Arial Narrow"/>
              </w:rPr>
              <w:t xml:space="preserve"> Imaging</w:t>
            </w:r>
          </w:p>
          <w:p w14:paraId="2531C863" w14:textId="77777777" w:rsidR="00C50A01" w:rsidRPr="007532C0" w:rsidRDefault="00C50A01" w:rsidP="0048454A">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rPr>
            </w:pPr>
          </w:p>
        </w:tc>
      </w:tr>
      <w:tr w:rsidR="00C50A01" w14:paraId="0D223B39" w14:textId="77777777" w:rsidTr="00DD4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9" w:type="dxa"/>
            <w:shd w:val="clear" w:color="auto" w:fill="auto"/>
          </w:tcPr>
          <w:p w14:paraId="3B0F613C" w14:textId="77777777" w:rsidR="00C50A01" w:rsidRPr="007532C0" w:rsidRDefault="00C50A01" w:rsidP="0048454A">
            <w:pPr>
              <w:rPr>
                <w:rFonts w:ascii="Arial Narrow" w:eastAsia="Times New Roman" w:hAnsi="Arial Narrow"/>
              </w:rPr>
            </w:pPr>
            <w:r>
              <w:rPr>
                <w:rFonts w:ascii="Arial Narrow" w:eastAsia="Times New Roman" w:hAnsi="Arial Narrow"/>
              </w:rPr>
              <w:t>Multispectral camera</w:t>
            </w:r>
          </w:p>
        </w:tc>
        <w:tc>
          <w:tcPr>
            <w:tcW w:w="958" w:type="dxa"/>
            <w:shd w:val="clear" w:color="auto" w:fill="auto"/>
          </w:tcPr>
          <w:p w14:paraId="48E25790"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Field</w:t>
            </w:r>
          </w:p>
        </w:tc>
        <w:tc>
          <w:tcPr>
            <w:tcW w:w="858" w:type="dxa"/>
            <w:shd w:val="clear" w:color="auto" w:fill="auto"/>
          </w:tcPr>
          <w:p w14:paraId="2E46022F"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High</w:t>
            </w:r>
          </w:p>
        </w:tc>
        <w:tc>
          <w:tcPr>
            <w:tcW w:w="1186" w:type="dxa"/>
            <w:shd w:val="clear" w:color="auto" w:fill="auto"/>
          </w:tcPr>
          <w:p w14:paraId="4ECE9ADE"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Yield forecast</w:t>
            </w:r>
          </w:p>
        </w:tc>
        <w:tc>
          <w:tcPr>
            <w:tcW w:w="1134" w:type="dxa"/>
            <w:shd w:val="clear" w:color="auto" w:fill="auto"/>
          </w:tcPr>
          <w:p w14:paraId="67180FA9"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3</w:t>
            </w:r>
          </w:p>
        </w:tc>
        <w:tc>
          <w:tcPr>
            <w:tcW w:w="2295" w:type="dxa"/>
            <w:gridSpan w:val="2"/>
            <w:shd w:val="clear" w:color="auto" w:fill="auto"/>
          </w:tcPr>
          <w:p w14:paraId="211DBE82" w14:textId="77777777" w:rsidR="00C50A01" w:rsidRPr="007532C0" w:rsidRDefault="00C50A01" w:rsidP="0048454A">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rPr>
            </w:pPr>
            <w:r w:rsidRPr="007532C0">
              <w:rPr>
                <w:rFonts w:ascii="Arial Narrow" w:eastAsia="Times New Roman" w:hAnsi="Arial Narrow"/>
              </w:rPr>
              <w:t>Australian Tree Crop Map</w:t>
            </w:r>
          </w:p>
        </w:tc>
      </w:tr>
    </w:tbl>
    <w:p w14:paraId="11630FA6" w14:textId="00C1800C" w:rsidR="00520149" w:rsidRDefault="00E336D4" w:rsidP="007B3C53">
      <w:pPr>
        <w:rPr>
          <w:b/>
          <w:bCs/>
        </w:rPr>
      </w:pPr>
      <w:r>
        <w:rPr>
          <w:b/>
          <w:bCs/>
          <w:noProof/>
        </w:rPr>
        <w:drawing>
          <wp:inline distT="0" distB="0" distL="0" distR="0" wp14:anchorId="4E395BA6" wp14:editId="7AE0044B">
            <wp:extent cx="4114444" cy="3086100"/>
            <wp:effectExtent l="0" t="0" r="635" b="0"/>
            <wp:docPr id="15490088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0469" cy="3105620"/>
                    </a:xfrm>
                    <a:prstGeom prst="rect">
                      <a:avLst/>
                    </a:prstGeom>
                    <a:noFill/>
                    <a:ln>
                      <a:noFill/>
                    </a:ln>
                  </pic:spPr>
                </pic:pic>
              </a:graphicData>
            </a:graphic>
          </wp:inline>
        </w:drawing>
      </w:r>
      <w:r w:rsidR="003D3370">
        <w:rPr>
          <w:b/>
          <w:bCs/>
        </w:rPr>
        <w:br w:type="textWrapping" w:clear="all"/>
        <w:t>Image</w:t>
      </w:r>
      <w:r>
        <w:rPr>
          <w:b/>
          <w:bCs/>
        </w:rPr>
        <w:t xml:space="preserve"> 1</w:t>
      </w:r>
      <w:r w:rsidR="003D3370">
        <w:rPr>
          <w:b/>
          <w:bCs/>
        </w:rPr>
        <w:t xml:space="preserve">: Crop tracker </w:t>
      </w:r>
      <w:r w:rsidR="003D3370" w:rsidRPr="003D3370">
        <w:rPr>
          <w:b/>
          <w:bCs/>
        </w:rPr>
        <w:t xml:space="preserve">smartphone </w:t>
      </w:r>
      <w:r w:rsidR="00456059">
        <w:rPr>
          <w:b/>
          <w:bCs/>
        </w:rPr>
        <w:t>APP</w:t>
      </w:r>
      <w:r w:rsidR="003D3370" w:rsidRPr="003D3370">
        <w:rPr>
          <w:b/>
          <w:bCs/>
        </w:rPr>
        <w:t xml:space="preserve"> for fruit count and fruit size</w:t>
      </w:r>
    </w:p>
    <w:p w14:paraId="4C9F3975" w14:textId="77777777" w:rsidR="003D3370" w:rsidRDefault="003D3370" w:rsidP="007B3C53">
      <w:pPr>
        <w:rPr>
          <w:b/>
          <w:bCs/>
        </w:rPr>
      </w:pPr>
    </w:p>
    <w:p w14:paraId="32C8B3A9" w14:textId="0D79D3CA" w:rsidR="003D3370" w:rsidRDefault="00E336D4" w:rsidP="007B3C53">
      <w:pPr>
        <w:rPr>
          <w:b/>
          <w:bCs/>
        </w:rPr>
      </w:pPr>
      <w:r>
        <w:rPr>
          <w:b/>
          <w:bCs/>
        </w:rPr>
        <w:t xml:space="preserve">            </w:t>
      </w:r>
      <w:r w:rsidR="003D3370">
        <w:rPr>
          <w:b/>
          <w:bCs/>
          <w:noProof/>
        </w:rPr>
        <w:drawing>
          <wp:inline distT="0" distB="0" distL="0" distR="0" wp14:anchorId="03B5CE07" wp14:editId="2915C6B4">
            <wp:extent cx="3150866" cy="2324100"/>
            <wp:effectExtent l="0" t="0" r="0" b="0"/>
            <wp:docPr id="10363739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55378" cy="2327428"/>
                    </a:xfrm>
                    <a:prstGeom prst="rect">
                      <a:avLst/>
                    </a:prstGeom>
                    <a:noFill/>
                    <a:ln>
                      <a:noFill/>
                    </a:ln>
                  </pic:spPr>
                </pic:pic>
              </a:graphicData>
            </a:graphic>
          </wp:inline>
        </w:drawing>
      </w:r>
    </w:p>
    <w:p w14:paraId="2119F16F" w14:textId="77777777" w:rsidR="003D3370" w:rsidRDefault="003D3370" w:rsidP="007B3C53">
      <w:pPr>
        <w:rPr>
          <w:b/>
          <w:bCs/>
        </w:rPr>
      </w:pPr>
    </w:p>
    <w:p w14:paraId="33258480" w14:textId="47417B4F" w:rsidR="003D3370" w:rsidRDefault="003D3370" w:rsidP="007B3C53">
      <w:pPr>
        <w:rPr>
          <w:b/>
          <w:bCs/>
        </w:rPr>
      </w:pPr>
      <w:r>
        <w:rPr>
          <w:b/>
          <w:bCs/>
        </w:rPr>
        <w:t>Image</w:t>
      </w:r>
      <w:r w:rsidR="00E336D4">
        <w:rPr>
          <w:b/>
          <w:bCs/>
        </w:rPr>
        <w:t xml:space="preserve"> 2</w:t>
      </w:r>
      <w:r>
        <w:rPr>
          <w:b/>
          <w:bCs/>
        </w:rPr>
        <w:t xml:space="preserve">: Rubens Sensor </w:t>
      </w:r>
      <w:r w:rsidRPr="003D3370">
        <w:rPr>
          <w:b/>
          <w:bCs/>
        </w:rPr>
        <w:t xml:space="preserve">and smartphone </w:t>
      </w:r>
      <w:r w:rsidR="00456059">
        <w:rPr>
          <w:b/>
          <w:bCs/>
        </w:rPr>
        <w:t>APP</w:t>
      </w:r>
      <w:r w:rsidRPr="003D3370">
        <w:rPr>
          <w:b/>
          <w:bCs/>
        </w:rPr>
        <w:t xml:space="preserve"> for measuring fruit sweetness, firmness and maturity</w:t>
      </w:r>
    </w:p>
    <w:p w14:paraId="040A4005" w14:textId="3A7B8957" w:rsidR="00520149" w:rsidRDefault="003D3370" w:rsidP="007B3C53">
      <w:pPr>
        <w:rPr>
          <w:b/>
          <w:bCs/>
        </w:rPr>
      </w:pPr>
      <w:r>
        <w:rPr>
          <w:b/>
          <w:bCs/>
          <w:noProof/>
        </w:rPr>
        <w:lastRenderedPageBreak/>
        <w:drawing>
          <wp:inline distT="0" distB="0" distL="0" distR="0" wp14:anchorId="68876562" wp14:editId="22436EC2">
            <wp:extent cx="3938716" cy="3886200"/>
            <wp:effectExtent l="0" t="0" r="5080" b="0"/>
            <wp:docPr id="5487929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68107" cy="3915199"/>
                    </a:xfrm>
                    <a:prstGeom prst="rect">
                      <a:avLst/>
                    </a:prstGeom>
                    <a:noFill/>
                    <a:ln>
                      <a:noFill/>
                    </a:ln>
                  </pic:spPr>
                </pic:pic>
              </a:graphicData>
            </a:graphic>
          </wp:inline>
        </w:drawing>
      </w:r>
    </w:p>
    <w:p w14:paraId="4AE09C03" w14:textId="1A59FA25" w:rsidR="003D3370" w:rsidRDefault="003D3370" w:rsidP="007B3C53">
      <w:pPr>
        <w:rPr>
          <w:b/>
          <w:bCs/>
        </w:rPr>
      </w:pPr>
      <w:r>
        <w:rPr>
          <w:b/>
          <w:bCs/>
        </w:rPr>
        <w:t>Image</w:t>
      </w:r>
      <w:r w:rsidR="00E336D4">
        <w:rPr>
          <w:b/>
          <w:bCs/>
        </w:rPr>
        <w:t xml:space="preserve"> 3</w:t>
      </w:r>
      <w:r>
        <w:rPr>
          <w:b/>
          <w:bCs/>
        </w:rPr>
        <w:t xml:space="preserve">: </w:t>
      </w:r>
      <w:proofErr w:type="spellStart"/>
      <w:r>
        <w:rPr>
          <w:b/>
          <w:bCs/>
        </w:rPr>
        <w:t>Aerobotics</w:t>
      </w:r>
      <w:proofErr w:type="spellEnd"/>
      <w:r>
        <w:rPr>
          <w:b/>
          <w:bCs/>
        </w:rPr>
        <w:t xml:space="preserve"> smartphone </w:t>
      </w:r>
      <w:r w:rsidR="00DD4057">
        <w:rPr>
          <w:b/>
          <w:bCs/>
        </w:rPr>
        <w:t>APP</w:t>
      </w:r>
      <w:r>
        <w:rPr>
          <w:b/>
          <w:bCs/>
        </w:rPr>
        <w:t xml:space="preserve"> </w:t>
      </w:r>
      <w:r w:rsidRPr="003D3370">
        <w:rPr>
          <w:b/>
          <w:bCs/>
        </w:rPr>
        <w:t>for fruit size</w:t>
      </w:r>
    </w:p>
    <w:p w14:paraId="6B794FEB" w14:textId="11715291" w:rsidR="003D3370" w:rsidRDefault="00E336D4" w:rsidP="007B3C53">
      <w:pPr>
        <w:rPr>
          <w:b/>
          <w:bCs/>
        </w:rPr>
      </w:pPr>
      <w:r>
        <w:rPr>
          <w:b/>
          <w:bCs/>
        </w:rPr>
        <w:t xml:space="preserve"> </w:t>
      </w:r>
    </w:p>
    <w:p w14:paraId="36029E7B" w14:textId="6617E7BD" w:rsidR="003D3370" w:rsidRDefault="00E336D4" w:rsidP="007B3C53">
      <w:pPr>
        <w:rPr>
          <w:b/>
          <w:bCs/>
        </w:rPr>
      </w:pPr>
      <w:r>
        <w:rPr>
          <w:b/>
          <w:bCs/>
        </w:rPr>
        <w:t xml:space="preserve">     </w:t>
      </w:r>
      <w:r w:rsidR="003D3370">
        <w:rPr>
          <w:b/>
          <w:bCs/>
          <w:noProof/>
        </w:rPr>
        <w:drawing>
          <wp:inline distT="0" distB="0" distL="0" distR="0" wp14:anchorId="6FED94DD" wp14:editId="4F8FFDBF">
            <wp:extent cx="3400455" cy="2552700"/>
            <wp:effectExtent l="0" t="0" r="9525" b="0"/>
            <wp:docPr id="6341056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04522" cy="2555753"/>
                    </a:xfrm>
                    <a:prstGeom prst="rect">
                      <a:avLst/>
                    </a:prstGeom>
                    <a:noFill/>
                    <a:ln>
                      <a:noFill/>
                    </a:ln>
                  </pic:spPr>
                </pic:pic>
              </a:graphicData>
            </a:graphic>
          </wp:inline>
        </w:drawing>
      </w:r>
    </w:p>
    <w:p w14:paraId="37CDD6DE" w14:textId="05039B44" w:rsidR="003D3370" w:rsidRDefault="003D3370" w:rsidP="007B3C53">
      <w:pPr>
        <w:rPr>
          <w:b/>
          <w:bCs/>
        </w:rPr>
      </w:pPr>
      <w:r>
        <w:rPr>
          <w:b/>
          <w:bCs/>
        </w:rPr>
        <w:t>Image</w:t>
      </w:r>
      <w:r w:rsidR="00E336D4">
        <w:rPr>
          <w:b/>
          <w:bCs/>
        </w:rPr>
        <w:t xml:space="preserve"> 4</w:t>
      </w:r>
      <w:r>
        <w:rPr>
          <w:b/>
          <w:bCs/>
        </w:rPr>
        <w:t xml:space="preserve">: Outfield Technologies platform utilising drone for aerial sensing </w:t>
      </w:r>
      <w:r w:rsidRPr="003D3370">
        <w:rPr>
          <w:b/>
          <w:bCs/>
        </w:rPr>
        <w:t>of tree size</w:t>
      </w:r>
      <w:r w:rsidR="00DD4057">
        <w:rPr>
          <w:b/>
          <w:bCs/>
        </w:rPr>
        <w:t xml:space="preserve"> and</w:t>
      </w:r>
      <w:r w:rsidRPr="003D3370">
        <w:rPr>
          <w:b/>
          <w:bCs/>
        </w:rPr>
        <w:t xml:space="preserve"> fruit number</w:t>
      </w:r>
    </w:p>
    <w:p w14:paraId="42B9328F" w14:textId="77777777" w:rsidR="003D3370" w:rsidRDefault="003D3370" w:rsidP="007B3C53">
      <w:pPr>
        <w:rPr>
          <w:b/>
          <w:bCs/>
        </w:rPr>
      </w:pPr>
    </w:p>
    <w:p w14:paraId="3DCFFE5F" w14:textId="77777777" w:rsidR="00E336D4" w:rsidRDefault="00E336D4" w:rsidP="007B3C53">
      <w:pPr>
        <w:rPr>
          <w:b/>
          <w:bCs/>
        </w:rPr>
      </w:pPr>
    </w:p>
    <w:p w14:paraId="137C89B0" w14:textId="29DBF970" w:rsidR="00E336D4" w:rsidRDefault="00E336D4" w:rsidP="007B3C53">
      <w:pPr>
        <w:rPr>
          <w:b/>
          <w:bCs/>
        </w:rPr>
      </w:pPr>
      <w:r>
        <w:rPr>
          <w:b/>
          <w:bCs/>
          <w:noProof/>
        </w:rPr>
        <w:lastRenderedPageBreak/>
        <w:drawing>
          <wp:inline distT="0" distB="0" distL="0" distR="0" wp14:anchorId="3BE1E12B" wp14:editId="1105B026">
            <wp:extent cx="4023992" cy="3020786"/>
            <wp:effectExtent l="0" t="0" r="0" b="8255"/>
            <wp:docPr id="14168116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41114" cy="3033639"/>
                    </a:xfrm>
                    <a:prstGeom prst="rect">
                      <a:avLst/>
                    </a:prstGeom>
                    <a:noFill/>
                    <a:ln>
                      <a:noFill/>
                    </a:ln>
                  </pic:spPr>
                </pic:pic>
              </a:graphicData>
            </a:graphic>
          </wp:inline>
        </w:drawing>
      </w:r>
    </w:p>
    <w:p w14:paraId="3AD0A363" w14:textId="77777777" w:rsidR="00E336D4" w:rsidRDefault="00E336D4" w:rsidP="007B3C53">
      <w:pPr>
        <w:rPr>
          <w:b/>
          <w:bCs/>
        </w:rPr>
      </w:pPr>
    </w:p>
    <w:p w14:paraId="659C31CD" w14:textId="7BD4A152" w:rsidR="00E336D4" w:rsidRDefault="00E336D4" w:rsidP="007B3C53">
      <w:pPr>
        <w:rPr>
          <w:b/>
          <w:bCs/>
        </w:rPr>
      </w:pPr>
      <w:r>
        <w:rPr>
          <w:b/>
          <w:bCs/>
        </w:rPr>
        <w:t xml:space="preserve">Image 5: </w:t>
      </w:r>
      <w:r w:rsidRPr="00E336D4">
        <w:rPr>
          <w:b/>
          <w:bCs/>
        </w:rPr>
        <w:t>Green Atlas Cartographer using sensors to scan blossom load</w:t>
      </w:r>
    </w:p>
    <w:p w14:paraId="6C37D322" w14:textId="77777777" w:rsidR="00E336D4" w:rsidRDefault="00E336D4" w:rsidP="007B3C53">
      <w:pPr>
        <w:rPr>
          <w:b/>
          <w:bCs/>
        </w:rPr>
      </w:pPr>
    </w:p>
    <w:p w14:paraId="389C01E4" w14:textId="6407E0B1" w:rsidR="00E336D4" w:rsidRDefault="00E336D4" w:rsidP="007B3C53">
      <w:pPr>
        <w:rPr>
          <w:b/>
          <w:bCs/>
        </w:rPr>
      </w:pPr>
      <w:r>
        <w:rPr>
          <w:b/>
          <w:bCs/>
          <w:noProof/>
        </w:rPr>
        <w:drawing>
          <wp:inline distT="0" distB="0" distL="0" distR="0" wp14:anchorId="2077BEAB" wp14:editId="409F1DBF">
            <wp:extent cx="4033157" cy="3027607"/>
            <wp:effectExtent l="0" t="0" r="5715" b="1905"/>
            <wp:docPr id="2391827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5844" cy="3029624"/>
                    </a:xfrm>
                    <a:prstGeom prst="rect">
                      <a:avLst/>
                    </a:prstGeom>
                    <a:noFill/>
                    <a:ln>
                      <a:noFill/>
                    </a:ln>
                  </pic:spPr>
                </pic:pic>
              </a:graphicData>
            </a:graphic>
          </wp:inline>
        </w:drawing>
      </w:r>
    </w:p>
    <w:p w14:paraId="3DE6786E" w14:textId="0894CC33" w:rsidR="00E336D4" w:rsidRDefault="00E336D4" w:rsidP="007B3C53">
      <w:pPr>
        <w:rPr>
          <w:b/>
          <w:bCs/>
        </w:rPr>
      </w:pPr>
      <w:r>
        <w:rPr>
          <w:b/>
          <w:bCs/>
        </w:rPr>
        <w:t xml:space="preserve">Image 6: </w:t>
      </w:r>
      <w:r w:rsidRPr="00E336D4">
        <w:rPr>
          <w:b/>
          <w:bCs/>
        </w:rPr>
        <w:t xml:space="preserve">Digital Bluetooth callipers with </w:t>
      </w:r>
      <w:proofErr w:type="spellStart"/>
      <w:r w:rsidRPr="00E336D4">
        <w:rPr>
          <w:b/>
          <w:bCs/>
        </w:rPr>
        <w:t>DataLogger</w:t>
      </w:r>
      <w:proofErr w:type="spellEnd"/>
      <w:r w:rsidRPr="00E336D4">
        <w:rPr>
          <w:b/>
          <w:bCs/>
        </w:rPr>
        <w:t xml:space="preserve"> smartphone </w:t>
      </w:r>
      <w:r w:rsidR="00DD4057">
        <w:rPr>
          <w:b/>
          <w:bCs/>
        </w:rPr>
        <w:t>APP</w:t>
      </w:r>
      <w:r w:rsidRPr="00E336D4">
        <w:rPr>
          <w:b/>
          <w:bCs/>
        </w:rPr>
        <w:t xml:space="preserve"> </w:t>
      </w:r>
      <w:r w:rsidR="00DD4057" w:rsidRPr="003D3370">
        <w:rPr>
          <w:b/>
          <w:bCs/>
        </w:rPr>
        <w:t>for fruit size</w:t>
      </w:r>
    </w:p>
    <w:p w14:paraId="1770C97C" w14:textId="77777777" w:rsidR="00E336D4" w:rsidRDefault="00E336D4" w:rsidP="007B3C53">
      <w:pPr>
        <w:rPr>
          <w:b/>
          <w:bCs/>
        </w:rPr>
      </w:pPr>
    </w:p>
    <w:p w14:paraId="156477A5" w14:textId="77777777" w:rsidR="00E336D4" w:rsidRDefault="00E336D4" w:rsidP="007B3C53">
      <w:pPr>
        <w:rPr>
          <w:b/>
          <w:bCs/>
        </w:rPr>
      </w:pPr>
    </w:p>
    <w:p w14:paraId="09A2E872" w14:textId="4DA6EA21" w:rsidR="00F136BC" w:rsidRPr="00F136BC" w:rsidRDefault="00F136BC" w:rsidP="007B3C53">
      <w:pPr>
        <w:rPr>
          <w:b/>
          <w:bCs/>
        </w:rPr>
      </w:pPr>
      <w:r w:rsidRPr="00F136BC">
        <w:rPr>
          <w:b/>
          <w:bCs/>
        </w:rPr>
        <w:t xml:space="preserve">Further information </w:t>
      </w:r>
    </w:p>
    <w:p w14:paraId="40D8B88D" w14:textId="3B6B7C60" w:rsidR="007B3C53" w:rsidRDefault="00F136BC" w:rsidP="007B3C53">
      <w:r w:rsidRPr="00F136BC">
        <w:t xml:space="preserve">Mark O’Connell, Agriculture Victoria </w:t>
      </w:r>
      <w:hyperlink r:id="rId18" w:history="1">
        <w:r w:rsidRPr="00084EA1">
          <w:rPr>
            <w:rStyle w:val="Hyperlink"/>
          </w:rPr>
          <w:t>mark.oconnell@agriculture.vic.gov.au</w:t>
        </w:r>
      </w:hyperlink>
    </w:p>
    <w:p w14:paraId="3518E140" w14:textId="16311BB0" w:rsidR="00980FFE" w:rsidRPr="00AA3F29" w:rsidRDefault="00980FFE" w:rsidP="00AA3F29">
      <w:pPr>
        <w:jc w:val="both"/>
        <w:rPr>
          <w:rFonts w:ascii="Cambria" w:eastAsia="Times New Roman" w:hAnsi="Cambria"/>
        </w:rPr>
      </w:pPr>
    </w:p>
    <w:p w14:paraId="66231491" w14:textId="258F4831" w:rsidR="00F136BC" w:rsidRPr="00F136BC" w:rsidRDefault="00F136BC" w:rsidP="00F136BC">
      <w:pPr>
        <w:rPr>
          <w:b/>
          <w:bCs/>
          <w:lang w:eastAsia="en-US"/>
        </w:rPr>
      </w:pPr>
      <w:r w:rsidRPr="00F136BC">
        <w:rPr>
          <w:b/>
          <w:bCs/>
          <w:lang w:eastAsia="en-US"/>
        </w:rPr>
        <w:t>Acknowledgment</w:t>
      </w:r>
      <w:r>
        <w:rPr>
          <w:b/>
          <w:bCs/>
          <w:lang w:eastAsia="en-US"/>
        </w:rPr>
        <w:t>s</w:t>
      </w:r>
    </w:p>
    <w:p w14:paraId="1F556027" w14:textId="217CF842" w:rsidR="00F136BC" w:rsidRDefault="00F136BC" w:rsidP="00F136BC">
      <w:pPr>
        <w:rPr>
          <w:sz w:val="20"/>
          <w:szCs w:val="20"/>
          <w:lang w:eastAsia="en-US"/>
        </w:rPr>
      </w:pPr>
      <w:r w:rsidRPr="00F136BC">
        <w:rPr>
          <w:sz w:val="20"/>
          <w:szCs w:val="20"/>
          <w:lang w:eastAsia="en-US"/>
        </w:rPr>
        <w:t>This project</w:t>
      </w:r>
      <w:r w:rsidR="00E2098A">
        <w:rPr>
          <w:sz w:val="20"/>
          <w:szCs w:val="20"/>
          <w:lang w:eastAsia="en-US"/>
        </w:rPr>
        <w:t xml:space="preserve"> </w:t>
      </w:r>
      <w:r w:rsidRPr="00F136BC">
        <w:rPr>
          <w:b/>
          <w:bCs/>
          <w:sz w:val="20"/>
          <w:szCs w:val="20"/>
          <w:lang w:eastAsia="en-US"/>
        </w:rPr>
        <w:t>Precision summerfruit orchards (SF23000)</w:t>
      </w:r>
      <w:r w:rsidR="00E2098A">
        <w:rPr>
          <w:b/>
          <w:bCs/>
          <w:sz w:val="20"/>
          <w:szCs w:val="20"/>
          <w:lang w:eastAsia="en-US"/>
        </w:rPr>
        <w:t xml:space="preserve"> </w:t>
      </w:r>
      <w:r w:rsidRPr="00F136BC">
        <w:rPr>
          <w:sz w:val="20"/>
          <w:szCs w:val="20"/>
          <w:lang w:eastAsia="en-US"/>
        </w:rPr>
        <w:t>has been funded by Hort Innovation, using the Summerfruit research and development levy, contributions from the Australian Government and co-investment from Agriculture Victoria. Hort Innovation is the grower-owned, not-for-profit research and development corporation for Australian horticulture.</w:t>
      </w:r>
    </w:p>
    <w:p w14:paraId="5E64737B" w14:textId="77777777" w:rsidR="00A5167D" w:rsidRDefault="00A5167D" w:rsidP="00F136BC">
      <w:pPr>
        <w:rPr>
          <w:sz w:val="20"/>
          <w:szCs w:val="20"/>
          <w:lang w:eastAsia="en-US"/>
        </w:rPr>
      </w:pPr>
    </w:p>
    <w:p w14:paraId="77EA95E6" w14:textId="77777777" w:rsidR="00A5167D" w:rsidRDefault="00A5167D" w:rsidP="00F136BC">
      <w:pPr>
        <w:rPr>
          <w:sz w:val="20"/>
          <w:szCs w:val="20"/>
          <w:lang w:eastAsia="en-US"/>
        </w:rPr>
      </w:pPr>
    </w:p>
    <w:p w14:paraId="276A9477" w14:textId="53AD2219" w:rsidR="00A5167D" w:rsidRPr="00A5167D" w:rsidRDefault="00A5167D" w:rsidP="00F136BC">
      <w:pPr>
        <w:rPr>
          <w:i/>
          <w:iCs/>
          <w:sz w:val="20"/>
          <w:szCs w:val="20"/>
          <w:lang w:eastAsia="en-US"/>
        </w:rPr>
      </w:pPr>
      <w:r w:rsidRPr="00A5167D">
        <w:rPr>
          <w:i/>
          <w:iCs/>
          <w:sz w:val="20"/>
          <w:szCs w:val="20"/>
          <w:lang w:eastAsia="en-US"/>
        </w:rPr>
        <w:lastRenderedPageBreak/>
        <w:t>These publications may be of assistance to you but the State of Victoria and its officers do not guarantee that these publications are without flaw of any kind or is wholly appropriate for your particular purposes and therefore disclaims all liability for any error, loss or other consequence which may arise from you relying on any information in these publications.</w:t>
      </w:r>
    </w:p>
    <w:p w14:paraId="2FD05860" w14:textId="77777777" w:rsidR="00A5167D" w:rsidRPr="00F136BC" w:rsidRDefault="00A5167D" w:rsidP="00F136BC">
      <w:pPr>
        <w:rPr>
          <w:sz w:val="20"/>
          <w:szCs w:val="20"/>
          <w:lang w:eastAsia="en-US"/>
        </w:rPr>
      </w:pPr>
    </w:p>
    <w:p w14:paraId="2E711456" w14:textId="77777777" w:rsidR="0014721D" w:rsidRPr="0014721D" w:rsidRDefault="0014721D" w:rsidP="0014721D">
      <w:pPr>
        <w:rPr>
          <w:lang w:eastAsia="en-US"/>
        </w:rPr>
      </w:pPr>
    </w:p>
    <w:sectPr w:rsidR="0014721D" w:rsidRPr="0014721D">
      <w:footerReference w:type="even" r:id="rId19"/>
      <w:footerReference w:type="defaul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E5575" w14:textId="77777777" w:rsidR="001150BB" w:rsidRDefault="001150BB" w:rsidP="00CD5BF2">
      <w:r>
        <w:separator/>
      </w:r>
    </w:p>
  </w:endnote>
  <w:endnote w:type="continuationSeparator" w:id="0">
    <w:p w14:paraId="0D3F98CA" w14:textId="77777777" w:rsidR="001150BB" w:rsidRDefault="001150BB" w:rsidP="00CD5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88AC" w14:textId="2938FF4E" w:rsidR="00CD5BF2" w:rsidRDefault="00CD5BF2">
    <w:pPr>
      <w:pStyle w:val="Footer"/>
    </w:pPr>
    <w:r>
      <w:rPr>
        <w:noProof/>
        <w14:ligatures w14:val="standardContextual"/>
      </w:rPr>
      <mc:AlternateContent>
        <mc:Choice Requires="wps">
          <w:drawing>
            <wp:anchor distT="0" distB="0" distL="0" distR="0" simplePos="0" relativeHeight="251659264" behindDoc="0" locked="0" layoutInCell="1" allowOverlap="1" wp14:anchorId="0AA72F34" wp14:editId="0B38EC77">
              <wp:simplePos x="635" y="635"/>
              <wp:positionH relativeFrom="page">
                <wp:align>center</wp:align>
              </wp:positionH>
              <wp:positionV relativeFrom="page">
                <wp:align>bottom</wp:align>
              </wp:positionV>
              <wp:extent cx="622300" cy="376555"/>
              <wp:effectExtent l="0" t="0" r="6350" b="0"/>
              <wp:wrapNone/>
              <wp:docPr id="28932576"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7DFBAF4" w14:textId="3D140266" w:rsidR="00CD5BF2" w:rsidRPr="00CD5BF2" w:rsidRDefault="00CD5BF2" w:rsidP="00CD5BF2">
                          <w:pPr>
                            <w:rPr>
                              <w:rFonts w:ascii="Aptos" w:eastAsia="Aptos" w:hAnsi="Aptos" w:cs="Aptos"/>
                              <w:noProof/>
                              <w:color w:val="000000"/>
                              <w:sz w:val="24"/>
                              <w:szCs w:val="24"/>
                            </w:rPr>
                          </w:pPr>
                          <w:r w:rsidRPr="00CD5BF2">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A72F34" id="_x0000_t202" coordsize="21600,21600" o:spt="202" path="m,l,21600r21600,l21600,xe">
              <v:stroke joinstyle="miter"/>
              <v:path gradientshapeok="t" o:connecttype="rect"/>
            </v:shapetype>
            <v:shape id="Text Box 2" o:spid="_x0000_s1027"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gvh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" filled="f" stroked="f">
              <v:textbox style="mso-fit-shape-to-text:t" inset="0,0,0,15pt">
                <w:txbxContent>
                  <w:p w14:paraId="57DFBAF4" w14:textId="3D140266" w:rsidR="00CD5BF2" w:rsidRPr="00CD5BF2" w:rsidRDefault="00CD5BF2" w:rsidP="00CD5BF2">
                    <w:pPr>
                      <w:rPr>
                        <w:rFonts w:ascii="Aptos" w:eastAsia="Aptos" w:hAnsi="Aptos" w:cs="Aptos"/>
                        <w:noProof/>
                        <w:color w:val="000000"/>
                        <w:sz w:val="24"/>
                        <w:szCs w:val="24"/>
                      </w:rPr>
                    </w:pPr>
                    <w:r w:rsidRPr="00CD5BF2">
                      <w:rPr>
                        <w:rFonts w:ascii="Aptos" w:eastAsia="Aptos" w:hAnsi="Aptos" w:cs="Aptos"/>
                        <w:noProof/>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3C020" w14:textId="65123FCE" w:rsidR="00CD5BF2" w:rsidRDefault="00CD5BF2">
    <w:pPr>
      <w:pStyle w:val="Footer"/>
    </w:pPr>
    <w:r>
      <w:rPr>
        <w:noProof/>
        <w14:ligatures w14:val="standardContextual"/>
      </w:rPr>
      <mc:AlternateContent>
        <mc:Choice Requires="wps">
          <w:drawing>
            <wp:anchor distT="0" distB="0" distL="0" distR="0" simplePos="0" relativeHeight="251660288" behindDoc="0" locked="0" layoutInCell="1" allowOverlap="1" wp14:anchorId="0826BE4C" wp14:editId="32A3DC81">
              <wp:simplePos x="914400" y="10067925"/>
              <wp:positionH relativeFrom="page">
                <wp:align>center</wp:align>
              </wp:positionH>
              <wp:positionV relativeFrom="page">
                <wp:align>bottom</wp:align>
              </wp:positionV>
              <wp:extent cx="622300" cy="376555"/>
              <wp:effectExtent l="0" t="0" r="6350" b="0"/>
              <wp:wrapNone/>
              <wp:docPr id="181567711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DD2BA9" w14:textId="4FB8EDBC" w:rsidR="00CD5BF2" w:rsidRPr="00CD5BF2" w:rsidRDefault="00CD5BF2" w:rsidP="00CD5BF2">
                          <w:pPr>
                            <w:rPr>
                              <w:rFonts w:ascii="Aptos" w:eastAsia="Aptos" w:hAnsi="Aptos" w:cs="Aptos"/>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26BE4C" id="_x0000_t202" coordsize="21600,21600" o:spt="202" path="m,l,21600r21600,l21600,xe">
              <v:stroke joinstyle="miter"/>
              <v:path gradientshapeok="t" o:connecttype="rect"/>
            </v:shapetype>
            <v:shape id="Text Box 3" o:spid="_x0000_s1028"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07DD2BA9" w14:textId="4FB8EDBC" w:rsidR="00CD5BF2" w:rsidRPr="00CD5BF2" w:rsidRDefault="00CD5BF2" w:rsidP="00CD5BF2">
                    <w:pPr>
                      <w:rPr>
                        <w:rFonts w:ascii="Aptos" w:eastAsia="Aptos" w:hAnsi="Aptos" w:cs="Aptos"/>
                        <w:noProof/>
                        <w:color w:val="000000"/>
                        <w:sz w:val="24"/>
                        <w:szCs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B2BA6" w14:textId="51D39822" w:rsidR="00CD5BF2" w:rsidRDefault="00CD5BF2">
    <w:pPr>
      <w:pStyle w:val="Footer"/>
    </w:pPr>
    <w:r>
      <w:rPr>
        <w:noProof/>
        <w14:ligatures w14:val="standardContextual"/>
      </w:rPr>
      <mc:AlternateContent>
        <mc:Choice Requires="wps">
          <w:drawing>
            <wp:anchor distT="0" distB="0" distL="0" distR="0" simplePos="0" relativeHeight="251658240" behindDoc="0" locked="0" layoutInCell="1" allowOverlap="1" wp14:anchorId="3D8037D4" wp14:editId="7BEA100C">
              <wp:simplePos x="635" y="635"/>
              <wp:positionH relativeFrom="page">
                <wp:align>center</wp:align>
              </wp:positionH>
              <wp:positionV relativeFrom="page">
                <wp:align>bottom</wp:align>
              </wp:positionV>
              <wp:extent cx="622300" cy="376555"/>
              <wp:effectExtent l="0" t="0" r="6350" b="0"/>
              <wp:wrapNone/>
              <wp:docPr id="356528945"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5485B8A" w14:textId="13EC74BC" w:rsidR="00CD5BF2" w:rsidRPr="00CD5BF2" w:rsidRDefault="00CD5BF2" w:rsidP="00CD5BF2">
                          <w:pPr>
                            <w:rPr>
                              <w:rFonts w:ascii="Aptos" w:eastAsia="Aptos" w:hAnsi="Aptos" w:cs="Aptos"/>
                              <w:noProof/>
                              <w:color w:val="000000"/>
                              <w:sz w:val="24"/>
                              <w:szCs w:val="24"/>
                            </w:rPr>
                          </w:pPr>
                          <w:r w:rsidRPr="00CD5BF2">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8037D4" id="_x0000_t202" coordsize="21600,21600" o:spt="202" path="m,l,21600r21600,l21600,xe">
              <v:stroke joinstyle="miter"/>
              <v:path gradientshapeok="t" o:connecttype="rect"/>
            </v:shapetype>
            <v:shape id="Text Box 1" o:spid="_x0000_s1029"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15485B8A" w14:textId="13EC74BC" w:rsidR="00CD5BF2" w:rsidRPr="00CD5BF2" w:rsidRDefault="00CD5BF2" w:rsidP="00CD5BF2">
                    <w:pPr>
                      <w:rPr>
                        <w:rFonts w:ascii="Aptos" w:eastAsia="Aptos" w:hAnsi="Aptos" w:cs="Aptos"/>
                        <w:noProof/>
                        <w:color w:val="000000"/>
                        <w:sz w:val="24"/>
                        <w:szCs w:val="24"/>
                      </w:rPr>
                    </w:pPr>
                    <w:r w:rsidRPr="00CD5BF2">
                      <w:rPr>
                        <w:rFonts w:ascii="Aptos" w:eastAsia="Aptos" w:hAnsi="Aptos" w:cs="Aptos"/>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6A7A8" w14:textId="77777777" w:rsidR="001150BB" w:rsidRDefault="001150BB" w:rsidP="00CD5BF2">
      <w:r>
        <w:separator/>
      </w:r>
    </w:p>
  </w:footnote>
  <w:footnote w:type="continuationSeparator" w:id="0">
    <w:p w14:paraId="0D7C2E79" w14:textId="77777777" w:rsidR="001150BB" w:rsidRDefault="001150BB" w:rsidP="00CD5B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93C22"/>
    <w:multiLevelType w:val="hybridMultilevel"/>
    <w:tmpl w:val="6298C16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46D527CC"/>
    <w:multiLevelType w:val="hybridMultilevel"/>
    <w:tmpl w:val="CF2C40C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496C0932"/>
    <w:multiLevelType w:val="hybridMultilevel"/>
    <w:tmpl w:val="F0A47A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CFA2F3D"/>
    <w:multiLevelType w:val="hybridMultilevel"/>
    <w:tmpl w:val="D13A1F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C465167"/>
    <w:multiLevelType w:val="hybridMultilevel"/>
    <w:tmpl w:val="1E2CF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20101408">
    <w:abstractNumId w:val="4"/>
  </w:num>
  <w:num w:numId="2" w16cid:durableId="1930038771">
    <w:abstractNumId w:val="2"/>
  </w:num>
  <w:num w:numId="3" w16cid:durableId="472020745">
    <w:abstractNumId w:val="3"/>
  </w:num>
  <w:num w:numId="4" w16cid:durableId="513034092">
    <w:abstractNumId w:val="1"/>
  </w:num>
  <w:num w:numId="5" w16cid:durableId="1397556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A1"/>
    <w:rsid w:val="0008243A"/>
    <w:rsid w:val="000867AA"/>
    <w:rsid w:val="000B3309"/>
    <w:rsid w:val="001049C0"/>
    <w:rsid w:val="001150BB"/>
    <w:rsid w:val="0014721D"/>
    <w:rsid w:val="00164BA7"/>
    <w:rsid w:val="001A5063"/>
    <w:rsid w:val="001D03BD"/>
    <w:rsid w:val="002046C4"/>
    <w:rsid w:val="0024232E"/>
    <w:rsid w:val="00246B3F"/>
    <w:rsid w:val="00247A06"/>
    <w:rsid w:val="002C73A1"/>
    <w:rsid w:val="0030499E"/>
    <w:rsid w:val="00330DFB"/>
    <w:rsid w:val="003D3370"/>
    <w:rsid w:val="003E107A"/>
    <w:rsid w:val="00456059"/>
    <w:rsid w:val="00465B67"/>
    <w:rsid w:val="004E3A26"/>
    <w:rsid w:val="00520149"/>
    <w:rsid w:val="006866BF"/>
    <w:rsid w:val="006944CE"/>
    <w:rsid w:val="006B7D2C"/>
    <w:rsid w:val="006E3530"/>
    <w:rsid w:val="007200F8"/>
    <w:rsid w:val="007B3C53"/>
    <w:rsid w:val="007C4C82"/>
    <w:rsid w:val="00882ED2"/>
    <w:rsid w:val="00892890"/>
    <w:rsid w:val="008B3684"/>
    <w:rsid w:val="00945D3B"/>
    <w:rsid w:val="00977A89"/>
    <w:rsid w:val="00980FFE"/>
    <w:rsid w:val="009D7D79"/>
    <w:rsid w:val="00A001B1"/>
    <w:rsid w:val="00A51340"/>
    <w:rsid w:val="00A5167D"/>
    <w:rsid w:val="00A53A60"/>
    <w:rsid w:val="00A55EE4"/>
    <w:rsid w:val="00AA3F29"/>
    <w:rsid w:val="00AE7D6F"/>
    <w:rsid w:val="00B571AA"/>
    <w:rsid w:val="00C50A01"/>
    <w:rsid w:val="00C91AE5"/>
    <w:rsid w:val="00CD5BF2"/>
    <w:rsid w:val="00D44643"/>
    <w:rsid w:val="00D519C3"/>
    <w:rsid w:val="00DD4057"/>
    <w:rsid w:val="00E019B4"/>
    <w:rsid w:val="00E2098A"/>
    <w:rsid w:val="00E336D4"/>
    <w:rsid w:val="00E5426D"/>
    <w:rsid w:val="00E979A0"/>
    <w:rsid w:val="00EC1979"/>
    <w:rsid w:val="00F11393"/>
    <w:rsid w:val="00F136BC"/>
    <w:rsid w:val="00F15364"/>
    <w:rsid w:val="00F813F7"/>
    <w:rsid w:val="00FA6F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B0B16"/>
  <w15:chartTrackingRefBased/>
  <w15:docId w15:val="{A4FBCA77-5AA7-460E-B07B-D5484CD87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C53"/>
    <w:pPr>
      <w:spacing w:after="0" w:line="240" w:lineRule="auto"/>
    </w:pPr>
    <w:rPr>
      <w:rFonts w:ascii="Calibri" w:hAnsi="Calibri" w:cs="Calibri"/>
      <w:kern w:val="0"/>
      <w:lang w:eastAsia="en-AU"/>
      <w14:ligatures w14:val="none"/>
    </w:rPr>
  </w:style>
  <w:style w:type="paragraph" w:styleId="Heading1">
    <w:name w:val="heading 1"/>
    <w:basedOn w:val="Normal"/>
    <w:next w:val="Normal"/>
    <w:link w:val="Heading1Char"/>
    <w:uiPriority w:val="9"/>
    <w:qFormat/>
    <w:rsid w:val="002C73A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2C73A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2C73A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C73A1"/>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2C73A1"/>
    <w:pPr>
      <w:keepNext/>
      <w:keepLines/>
      <w:spacing w:before="80" w:after="40" w:line="259"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2C73A1"/>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2C73A1"/>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2C73A1"/>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2C73A1"/>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3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73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3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3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3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3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3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3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3A1"/>
    <w:rPr>
      <w:rFonts w:eastAsiaTheme="majorEastAsia" w:cstheme="majorBidi"/>
      <w:color w:val="272727" w:themeColor="text1" w:themeTint="D8"/>
    </w:rPr>
  </w:style>
  <w:style w:type="paragraph" w:styleId="Title">
    <w:name w:val="Title"/>
    <w:basedOn w:val="Normal"/>
    <w:next w:val="Normal"/>
    <w:link w:val="TitleChar"/>
    <w:uiPriority w:val="10"/>
    <w:qFormat/>
    <w:rsid w:val="002C73A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C73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3A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C73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3A1"/>
    <w:pPr>
      <w:spacing w:before="160" w:after="160" w:line="259"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2C73A1"/>
    <w:rPr>
      <w:i/>
      <w:iCs/>
      <w:color w:val="404040" w:themeColor="text1" w:themeTint="BF"/>
    </w:rPr>
  </w:style>
  <w:style w:type="paragraph" w:styleId="ListParagraph">
    <w:name w:val="List Paragraph"/>
    <w:basedOn w:val="Normal"/>
    <w:uiPriority w:val="34"/>
    <w:qFormat/>
    <w:rsid w:val="002C73A1"/>
    <w:pPr>
      <w:spacing w:after="160" w:line="259"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2C73A1"/>
    <w:rPr>
      <w:i/>
      <w:iCs/>
      <w:color w:val="0F4761" w:themeColor="accent1" w:themeShade="BF"/>
    </w:rPr>
  </w:style>
  <w:style w:type="paragraph" w:styleId="IntenseQuote">
    <w:name w:val="Intense Quote"/>
    <w:basedOn w:val="Normal"/>
    <w:next w:val="Normal"/>
    <w:link w:val="IntenseQuoteChar"/>
    <w:uiPriority w:val="30"/>
    <w:qFormat/>
    <w:rsid w:val="002C73A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2C73A1"/>
    <w:rPr>
      <w:i/>
      <w:iCs/>
      <w:color w:val="0F4761" w:themeColor="accent1" w:themeShade="BF"/>
    </w:rPr>
  </w:style>
  <w:style w:type="character" w:styleId="IntenseReference">
    <w:name w:val="Intense Reference"/>
    <w:basedOn w:val="DefaultParagraphFont"/>
    <w:uiPriority w:val="32"/>
    <w:qFormat/>
    <w:rsid w:val="002C73A1"/>
    <w:rPr>
      <w:b/>
      <w:bCs/>
      <w:smallCaps/>
      <w:color w:val="0F4761" w:themeColor="accent1" w:themeShade="BF"/>
      <w:spacing w:val="5"/>
    </w:rPr>
  </w:style>
  <w:style w:type="table" w:styleId="TableGrid">
    <w:name w:val="Table Grid"/>
    <w:basedOn w:val="TableNormal"/>
    <w:uiPriority w:val="39"/>
    <w:rsid w:val="00980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0FFE"/>
    <w:rPr>
      <w:sz w:val="16"/>
      <w:szCs w:val="16"/>
    </w:rPr>
  </w:style>
  <w:style w:type="paragraph" w:styleId="CommentText">
    <w:name w:val="annotation text"/>
    <w:basedOn w:val="Normal"/>
    <w:link w:val="CommentTextChar"/>
    <w:uiPriority w:val="99"/>
    <w:unhideWhenUsed/>
    <w:rsid w:val="00980FFE"/>
    <w:rPr>
      <w:sz w:val="20"/>
      <w:szCs w:val="20"/>
    </w:rPr>
  </w:style>
  <w:style w:type="character" w:customStyle="1" w:styleId="CommentTextChar">
    <w:name w:val="Comment Text Char"/>
    <w:basedOn w:val="DefaultParagraphFont"/>
    <w:link w:val="CommentText"/>
    <w:uiPriority w:val="99"/>
    <w:rsid w:val="00980FFE"/>
    <w:rPr>
      <w:rFonts w:ascii="Calibri" w:hAnsi="Calibri" w:cs="Calibri"/>
      <w:kern w:val="0"/>
      <w:sz w:val="20"/>
      <w:szCs w:val="20"/>
      <w:lang w:eastAsia="en-AU"/>
      <w14:ligatures w14:val="none"/>
    </w:rPr>
  </w:style>
  <w:style w:type="paragraph" w:styleId="Footer">
    <w:name w:val="footer"/>
    <w:basedOn w:val="Normal"/>
    <w:link w:val="FooterChar"/>
    <w:uiPriority w:val="99"/>
    <w:unhideWhenUsed/>
    <w:rsid w:val="00CD5BF2"/>
    <w:pPr>
      <w:tabs>
        <w:tab w:val="center" w:pos="4513"/>
        <w:tab w:val="right" w:pos="9026"/>
      </w:tabs>
    </w:pPr>
  </w:style>
  <w:style w:type="character" w:customStyle="1" w:styleId="FooterChar">
    <w:name w:val="Footer Char"/>
    <w:basedOn w:val="DefaultParagraphFont"/>
    <w:link w:val="Footer"/>
    <w:uiPriority w:val="99"/>
    <w:rsid w:val="00CD5BF2"/>
    <w:rPr>
      <w:rFonts w:ascii="Calibri" w:hAnsi="Calibri" w:cs="Calibri"/>
      <w:kern w:val="0"/>
      <w:lang w:eastAsia="en-AU"/>
      <w14:ligatures w14:val="none"/>
    </w:rPr>
  </w:style>
  <w:style w:type="table" w:styleId="GridTable4-Accent1">
    <w:name w:val="Grid Table 4 Accent 1"/>
    <w:basedOn w:val="TableNormal"/>
    <w:uiPriority w:val="49"/>
    <w:rsid w:val="00F136BC"/>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sid w:val="00F136BC"/>
    <w:rPr>
      <w:color w:val="467886" w:themeColor="hyperlink"/>
      <w:u w:val="single"/>
    </w:rPr>
  </w:style>
  <w:style w:type="character" w:styleId="UnresolvedMention">
    <w:name w:val="Unresolved Mention"/>
    <w:basedOn w:val="DefaultParagraphFont"/>
    <w:uiPriority w:val="99"/>
    <w:semiHidden/>
    <w:unhideWhenUsed/>
    <w:rsid w:val="00F136BC"/>
    <w:rPr>
      <w:color w:val="605E5C"/>
      <w:shd w:val="clear" w:color="auto" w:fill="E1DFDD"/>
    </w:rPr>
  </w:style>
  <w:style w:type="paragraph" w:styleId="Revision">
    <w:name w:val="Revision"/>
    <w:hidden/>
    <w:uiPriority w:val="99"/>
    <w:semiHidden/>
    <w:rsid w:val="00A55EE4"/>
    <w:pPr>
      <w:spacing w:after="0" w:line="240" w:lineRule="auto"/>
    </w:pPr>
    <w:rPr>
      <w:rFonts w:ascii="Calibri" w:hAnsi="Calibri" w:cs="Calibri"/>
      <w:kern w:val="0"/>
      <w:lang w:eastAsia="en-AU"/>
      <w14:ligatures w14:val="none"/>
    </w:rPr>
  </w:style>
  <w:style w:type="paragraph" w:styleId="Header">
    <w:name w:val="header"/>
    <w:basedOn w:val="Normal"/>
    <w:link w:val="HeaderChar"/>
    <w:uiPriority w:val="99"/>
    <w:unhideWhenUsed/>
    <w:rsid w:val="00DD4057"/>
    <w:pPr>
      <w:tabs>
        <w:tab w:val="center" w:pos="4513"/>
        <w:tab w:val="right" w:pos="9026"/>
      </w:tabs>
    </w:pPr>
  </w:style>
  <w:style w:type="character" w:customStyle="1" w:styleId="HeaderChar">
    <w:name w:val="Header Char"/>
    <w:basedOn w:val="DefaultParagraphFont"/>
    <w:link w:val="Header"/>
    <w:uiPriority w:val="99"/>
    <w:rsid w:val="00DD4057"/>
    <w:rPr>
      <w:rFonts w:ascii="Calibri" w:hAnsi="Calibri" w:cs="Calibri"/>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mailto:mark.oconnell@agriculture.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97aeec6-0273-40f2-ab3e-beee73212332" ContentTypeId="0x0101" PreviousValue="false" LastSyncTimeStamp="2018-05-31T04:53:04.507Z"/>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EDJTR Document" ma:contentTypeID="0x01010003D52C102F2AF24AAB5B6DCE8DCA341100C087D370AC2B5F4395DB6B8B8674B9A3" ma:contentTypeVersion="35" ma:contentTypeDescription="DEDJTR Document" ma:contentTypeScope="" ma:versionID="625ba205b2c25b0fb3c0a0764a4801ac">
  <xsd:schema xmlns:xsd="http://www.w3.org/2001/XMLSchema" xmlns:xs="http://www.w3.org/2001/XMLSchema" xmlns:p="http://schemas.microsoft.com/office/2006/metadata/properties" xmlns:ns2="887eca38-3000-431a-91c1-a3c0b60f7d3d" xmlns:ns3="cccd371d-312e-4c9a-894d-772190875b10" xmlns:ns4="a5f32de4-e402-4188-b034-e71ca7d22e54" targetNamespace="http://schemas.microsoft.com/office/2006/metadata/properties" ma:root="true" ma:fieldsID="816076bc3bc7e82946bd9b9a400615ca" ns2:_="" ns3:_="" ns4:_="">
    <xsd:import namespace="887eca38-3000-431a-91c1-a3c0b60f7d3d"/>
    <xsd:import namespace="cccd371d-312e-4c9a-894d-772190875b10"/>
    <xsd:import namespace="a5f32de4-e402-4188-b034-e71ca7d22e54"/>
    <xsd:element name="properties">
      <xsd:complexType>
        <xsd:sequence>
          <xsd:element name="documentManagement">
            <xsd:complexType>
              <xsd:all>
                <xsd:element ref="ns2:g46a9f61d38540a784cfecbd3da27bca" minOccurs="0"/>
                <xsd:element ref="ns2:TaxCatchAll" minOccurs="0"/>
                <xsd:element ref="ns2: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MediaServiceObjectDetectorVersions" minOccurs="0"/>
                <xsd:element ref="ns3:MediaServiceSearchProperties" minOccurs="0"/>
                <xsd:element ref="ns4:_dlc_DocId" minOccurs="0"/>
                <xsd:element ref="ns4:_dlc_DocIdUrl" minOccurs="0"/>
                <xsd:element ref="ns4:_dlc_DocIdPersistId"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eca38-3000-431a-91c1-a3c0b60f7d3d" elementFormDefault="qualified">
    <xsd:import namespace="http://schemas.microsoft.com/office/2006/documentManagement/types"/>
    <xsd:import namespace="http://schemas.microsoft.com/office/infopath/2007/PartnerControls"/>
    <xsd:element name="g46a9f61d38540a784cfecbd3da27bca" ma:index="4" nillable="true" ma:displayName="Group_0" ma:hidden="true" ma:internalName="g46a9f61d38540a784cfecbd3da27bca" ma:readOnly="false">
      <xsd:simpleType>
        <xsd:restriction base="dms:Note"/>
      </xsd:simpleType>
    </xsd:element>
    <xsd:element name="TaxCatchAll" ma:index="5" nillable="true" ma:displayName="Taxonomy Catch All Column" ma:hidden="true" ma:list="{3e939099-7407-4bc1-9508-4ecf242d684a}" ma:internalName="TaxCatchAll" ma:readOnly="false" ma:showField="CatchAllData"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e939099-7407-4bc1-9508-4ecf242d684a}" ma:internalName="TaxCatchAllLabel" ma:readOnly="true" ma:showField="CatchAllDataLabel" ma:web="887eca38-3000-431a-91c1-a3c0b60f7d3d">
      <xsd:complexType>
        <xsd:complexContent>
          <xsd:extension base="dms:MultiChoiceLookup">
            <xsd:sequence>
              <xsd:element name="Value" type="dms:Lookup" maxOccurs="unbounded" minOccurs="0" nillable="true"/>
            </xsd:sequence>
          </xsd:extension>
        </xsd:complexContent>
      </xsd:complexType>
    </xsd:element>
    <xsd:element name="b4605c5f9d584382a57fb8476d85f713" ma:index="7" nillable="true" ma:displayName="Division_0" ma:hidden="true" ma:internalName="b4605c5f9d584382a57fb8476d85f713" ma:readOnly="false">
      <xsd:simpleType>
        <xsd:restriction base="dms:Note"/>
      </xsd:simpleType>
    </xsd:element>
    <xsd:element name="p31afe295eb448f092f13ab8c2af2c33" ma:index="8" nillable="true" ma:displayName="Branch_0" ma:hidden="true" ma:internalName="p31afe295eb448f092f13ab8c2af2c33" ma:readOnly="false">
      <xsd:simpleType>
        <xsd:restriction base="dms:Note"/>
      </xsd:simpleType>
    </xsd:element>
    <xsd:element name="hcae176ec3a54dbeadeeec1b38baec58" ma:index="9" nillable="true" ma:displayName="Section_0" ma:hidden="true" ma:internalName="hcae176ec3a54dbeadeeec1b38baec58" ma:readOnly="false">
      <xsd:simpleType>
        <xsd:restriction base="dms:Note"/>
      </xsd:simpleType>
    </xsd:element>
    <xsd:element name="lf5681727d5b4cc1a5c417fcf66e2a7b" ma:index="10" nillable="true" ma:displayName="Security Classification_0" ma:hidden="true" ma:internalName="lf5681727d5b4cc1a5c417fcf66e2a7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cd371d-312e-4c9a-894d-772190875b1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ternalName="MediaServiceLocation" ma:readOnly="true">
      <xsd:simpleType>
        <xsd:restriction base="dms:Text"/>
      </xsd:simpleType>
    </xsd:element>
    <xsd:element name="MediaLengthInSeconds" ma:index="21" nillable="true" ma:displayName="MediaLengthInSeconds" ma:description=""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g46a9f61d38540a784cfecbd3da27bca xmlns="887eca38-3000-431a-91c1-a3c0b60f7d3d" xsi:nil="true"/>
    <p31afe295eb448f092f13ab8c2af2c33 xmlns="887eca38-3000-431a-91c1-a3c0b60f7d3d" xsi:nil="true"/>
    <hcae176ec3a54dbeadeeec1b38baec58 xmlns="887eca38-3000-431a-91c1-a3c0b60f7d3d" xsi:nil="true"/>
    <TaxCatchAll xmlns="887eca38-3000-431a-91c1-a3c0b60f7d3d" xsi:nil="true"/>
    <lcf76f155ced4ddcb4097134ff3c332f xmlns="cccd371d-312e-4c9a-894d-772190875b10">
      <Terms xmlns="http://schemas.microsoft.com/office/infopath/2007/PartnerControls"/>
    </lcf76f155ced4ddcb4097134ff3c332f>
    <b4605c5f9d584382a57fb8476d85f713 xmlns="887eca38-3000-431a-91c1-a3c0b60f7d3d" xsi:nil="true"/>
    <lf5681727d5b4cc1a5c417fcf66e2a7b xmlns="887eca38-3000-431a-91c1-a3c0b60f7d3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7A322A-0E8C-443C-AB58-B1B21E56F6D0}">
  <ds:schemaRefs>
    <ds:schemaRef ds:uri="Microsoft.SharePoint.Taxonomy.ContentTypeSync"/>
  </ds:schemaRefs>
</ds:datastoreItem>
</file>

<file path=customXml/itemProps2.xml><?xml version="1.0" encoding="utf-8"?>
<ds:datastoreItem xmlns:ds="http://schemas.openxmlformats.org/officeDocument/2006/customXml" ds:itemID="{5E4A519F-525B-49F6-BAA3-D19DB1ABF2E9}">
  <ds:schemaRefs>
    <ds:schemaRef ds:uri="http://schemas.microsoft.com/sharepoint/events"/>
  </ds:schemaRefs>
</ds:datastoreItem>
</file>

<file path=customXml/itemProps3.xml><?xml version="1.0" encoding="utf-8"?>
<ds:datastoreItem xmlns:ds="http://schemas.openxmlformats.org/officeDocument/2006/customXml" ds:itemID="{5381B2F0-BC2C-4E62-830A-D2A49226F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eca38-3000-431a-91c1-a3c0b60f7d3d"/>
    <ds:schemaRef ds:uri="cccd371d-312e-4c9a-894d-772190875b10"/>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B5E60F-7668-4DD2-9688-7C447FFB3F57}">
  <ds:schemaRefs>
    <ds:schemaRef ds:uri="http://schemas.microsoft.com/office/2006/metadata/properties"/>
    <ds:schemaRef ds:uri="http://schemas.microsoft.com/office/infopath/2007/PartnerControls"/>
    <ds:schemaRef ds:uri="887eca38-3000-431a-91c1-a3c0b60f7d3d"/>
    <ds:schemaRef ds:uri="cccd371d-312e-4c9a-894d-772190875b10"/>
  </ds:schemaRefs>
</ds:datastoreItem>
</file>

<file path=customXml/itemProps5.xml><?xml version="1.0" encoding="utf-8"?>
<ds:datastoreItem xmlns:ds="http://schemas.openxmlformats.org/officeDocument/2006/customXml" ds:itemID="{89E7B9FD-B363-47AC-96C6-D9CBBDF03F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661</Words>
  <Characters>4097</Characters>
  <Application>Microsoft Office Word</Application>
  <DocSecurity>0</DocSecurity>
  <Lines>241</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Hincksman (DEECA)</dc:creator>
  <cp:keywords/>
  <dc:description/>
  <cp:lastModifiedBy>Mark G O'Connell (DEECA)</cp:lastModifiedBy>
  <cp:revision>4</cp:revision>
  <dcterms:created xsi:type="dcterms:W3CDTF">2026-04-01T23:46:00Z</dcterms:created>
  <dcterms:modified xsi:type="dcterms:W3CDTF">2026-04-01T23:50:00Z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15403331,1b979e0,6c3908bc</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2026-03-23T04:04:53Z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4743be75-30f9-4399-b54e-f3072d7e5036</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y fmtid="{D5CDD505-2E9C-101B-9397-08002B2CF9AE}" pid="13" name="ContentTypeId">
    <vt:lpwstr>0x01010003D52C102F2AF24AAB5B6DCE8DCA341100C087D370AC2B5F4395DB6B8B8674B9A3</vt:lpwstr>
  </property>
  <property fmtid="{D5CDD505-2E9C-101B-9397-08002B2CF9AE}" pid="14" name="MediaServiceImageTags">
    <vt:lpwstr/>
  </property>
</Properties>
</file>